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2D578A" w14:textId="58999F43" w:rsidR="007315D7" w:rsidRDefault="007315D7" w:rsidP="007315D7">
      <w:r>
        <w:t xml:space="preserve">Prot.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Brescia,</w:t>
      </w:r>
    </w:p>
    <w:p w14:paraId="187FAD1A" w14:textId="77777777" w:rsidR="007315D7" w:rsidRDefault="007315D7" w:rsidP="007315D7"/>
    <w:p w14:paraId="58887ABF" w14:textId="5531C37A" w:rsidR="007315D7" w:rsidRPr="007315D7" w:rsidRDefault="007315D7" w:rsidP="007315D7">
      <w:pPr>
        <w:jc w:val="center"/>
        <w:rPr>
          <w:b/>
          <w:bCs/>
        </w:rPr>
      </w:pPr>
      <w:r w:rsidRPr="007315D7">
        <w:rPr>
          <w:b/>
          <w:bCs/>
        </w:rPr>
        <w:t xml:space="preserve">CONTRATTO </w:t>
      </w:r>
      <w:r>
        <w:rPr>
          <w:b/>
          <w:bCs/>
        </w:rPr>
        <w:t>PER L’ESECUZIONE DI SPETTACOLO MUSICALE – CONCERTO</w:t>
      </w:r>
    </w:p>
    <w:p w14:paraId="06D9CD2D" w14:textId="7520772A" w:rsidR="007315D7" w:rsidRDefault="007315D7" w:rsidP="007315D7">
      <w:pPr>
        <w:jc w:val="center"/>
      </w:pPr>
    </w:p>
    <w:p w14:paraId="7988735A" w14:textId="6420F70B" w:rsidR="007315D7" w:rsidRPr="007315D7" w:rsidRDefault="007315D7" w:rsidP="007315D7">
      <w:pPr>
        <w:jc w:val="center"/>
        <w:rPr>
          <w:b/>
          <w:bCs/>
        </w:rPr>
      </w:pPr>
      <w:r w:rsidRPr="007315D7">
        <w:rPr>
          <w:b/>
          <w:bCs/>
        </w:rPr>
        <w:t>T</w:t>
      </w:r>
      <w:r>
        <w:rPr>
          <w:b/>
          <w:bCs/>
        </w:rPr>
        <w:t>ra</w:t>
      </w:r>
    </w:p>
    <w:p w14:paraId="0B073F2C" w14:textId="77777777" w:rsidR="007315D7" w:rsidRDefault="007315D7" w:rsidP="007315D7"/>
    <w:p w14:paraId="55D81AC6" w14:textId="17DB3379" w:rsidR="007315D7" w:rsidRDefault="007315D7" w:rsidP="007315D7">
      <w:pPr>
        <w:jc w:val="both"/>
      </w:pPr>
      <w:r>
        <w:t xml:space="preserve">Il Conservatorio di Musica “Luca Marenzio” di Brescia con sede in Piazza Arturo Benedetti Michelangeli, 1 C.F. 80046350171 P.IVA n. </w:t>
      </w:r>
      <w:r w:rsidRPr="007315D7">
        <w:rPr>
          <w:highlight w:val="yellow"/>
        </w:rPr>
        <w:t>XXXXXXX</w:t>
      </w:r>
      <w:r>
        <w:t xml:space="preserve"> in persona del Presidente Dott. </w:t>
      </w:r>
      <w:proofErr w:type="spellStart"/>
      <w:r>
        <w:t>Giammatteo</w:t>
      </w:r>
      <w:proofErr w:type="spellEnd"/>
      <w:r>
        <w:t xml:space="preserve"> </w:t>
      </w:r>
      <w:proofErr w:type="spellStart"/>
      <w:r>
        <w:t>Rizzonelli</w:t>
      </w:r>
      <w:proofErr w:type="spellEnd"/>
      <w:r>
        <w:t xml:space="preserve"> che interviene nel presente atto in qualità di rappresentante legale, di seguito denominato “Conservatorio”</w:t>
      </w:r>
    </w:p>
    <w:p w14:paraId="206A1B8D" w14:textId="77777777" w:rsidR="007315D7" w:rsidRDefault="007315D7" w:rsidP="007315D7"/>
    <w:p w14:paraId="52A9C8B3" w14:textId="50FD58FE" w:rsidR="007315D7" w:rsidRDefault="006C18FE" w:rsidP="007315D7">
      <w:pPr>
        <w:jc w:val="center"/>
        <w:rPr>
          <w:b/>
          <w:bCs/>
        </w:rPr>
      </w:pPr>
      <w:r>
        <w:rPr>
          <w:b/>
          <w:bCs/>
        </w:rPr>
        <w:t>E</w:t>
      </w:r>
    </w:p>
    <w:p w14:paraId="50FEB77C" w14:textId="77777777" w:rsidR="006C18FE" w:rsidRPr="007315D7" w:rsidRDefault="006C18FE" w:rsidP="007315D7">
      <w:pPr>
        <w:jc w:val="center"/>
        <w:rPr>
          <w:b/>
          <w:bCs/>
        </w:rPr>
      </w:pPr>
    </w:p>
    <w:p w14:paraId="27462DC3" w14:textId="02F18B1C" w:rsidR="007315D7" w:rsidRDefault="001A1661" w:rsidP="007315D7">
      <w:r>
        <w:rPr>
          <w:highlight w:val="yellow"/>
        </w:rPr>
        <w:t xml:space="preserve">Fondazione </w:t>
      </w:r>
      <w:r w:rsidR="00AA2476">
        <w:rPr>
          <w:highlight w:val="yellow"/>
        </w:rPr>
        <w:t xml:space="preserve">CXXX </w:t>
      </w:r>
      <w:r w:rsidR="007315D7" w:rsidRPr="006C18FE">
        <w:rPr>
          <w:highlight w:val="yellow"/>
        </w:rPr>
        <w:t xml:space="preserve">con sede di XXXXX nella persona </w:t>
      </w:r>
      <w:r w:rsidR="006C18FE" w:rsidRPr="006C18FE">
        <w:rPr>
          <w:highlight w:val="yellow"/>
        </w:rPr>
        <w:t xml:space="preserve">del Dott. </w:t>
      </w:r>
      <w:r w:rsidR="007315D7" w:rsidRPr="006C18FE">
        <w:rPr>
          <w:highlight w:val="yellow"/>
        </w:rPr>
        <w:t>XXXXXX</w:t>
      </w:r>
      <w:r w:rsidR="006C18FE" w:rsidRPr="006C18FE">
        <w:rPr>
          <w:highlight w:val="yellow"/>
        </w:rPr>
        <w:t xml:space="preserve"> che interviene nel presente atto in qualità di rappresentante legale</w:t>
      </w:r>
      <w:r w:rsidR="007315D7" w:rsidRPr="006C18FE">
        <w:rPr>
          <w:highlight w:val="yellow"/>
        </w:rPr>
        <w:t>, di seguito denominato “Committente”</w:t>
      </w:r>
    </w:p>
    <w:p w14:paraId="6F84EE5B" w14:textId="77777777" w:rsidR="007315D7" w:rsidRDefault="007315D7" w:rsidP="007315D7"/>
    <w:p w14:paraId="4E7A973C" w14:textId="40CF04A0" w:rsidR="007315D7" w:rsidRDefault="007315D7" w:rsidP="007315D7"/>
    <w:p w14:paraId="5008C24C" w14:textId="7375BE9E" w:rsidR="007315D7" w:rsidRPr="007315D7" w:rsidRDefault="007315D7" w:rsidP="007315D7">
      <w:pPr>
        <w:jc w:val="center"/>
        <w:rPr>
          <w:b/>
          <w:bCs/>
        </w:rPr>
      </w:pPr>
      <w:r w:rsidRPr="007315D7">
        <w:rPr>
          <w:b/>
          <w:bCs/>
        </w:rPr>
        <w:t>si conviene e si stipula quanto segue</w:t>
      </w:r>
    </w:p>
    <w:p w14:paraId="071EB481" w14:textId="77777777" w:rsidR="007315D7" w:rsidRDefault="007315D7" w:rsidP="007315D7">
      <w:pPr>
        <w:jc w:val="center"/>
      </w:pPr>
    </w:p>
    <w:p w14:paraId="7B12ADDB" w14:textId="342FC2A1" w:rsidR="007315D7" w:rsidRPr="006C18FE" w:rsidRDefault="006C18FE" w:rsidP="007315D7">
      <w:pPr>
        <w:rPr>
          <w:b/>
          <w:bCs/>
        </w:rPr>
      </w:pPr>
      <w:r w:rsidRPr="006C18FE">
        <w:rPr>
          <w:b/>
          <w:bCs/>
        </w:rPr>
        <w:t xml:space="preserve">Art. 1 - </w:t>
      </w:r>
      <w:r w:rsidR="007315D7" w:rsidRPr="006C18FE">
        <w:rPr>
          <w:b/>
          <w:bCs/>
        </w:rPr>
        <w:t>Oggetto della prestazione</w:t>
      </w:r>
    </w:p>
    <w:p w14:paraId="16A49901" w14:textId="5F5066B3" w:rsidR="007315D7" w:rsidRDefault="006C18FE" w:rsidP="006C18FE">
      <w:pPr>
        <w:jc w:val="both"/>
      </w:pPr>
      <w:r>
        <w:t>Il Committente</w:t>
      </w:r>
      <w:r w:rsidR="007315D7">
        <w:t xml:space="preserve"> scrittura </w:t>
      </w:r>
      <w:r>
        <w:t>il</w:t>
      </w:r>
      <w:r w:rsidR="007315D7">
        <w:t xml:space="preserve"> C</w:t>
      </w:r>
      <w:r>
        <w:t>onservatorio</w:t>
      </w:r>
      <w:r w:rsidR="007315D7">
        <w:t xml:space="preserve"> per </w:t>
      </w:r>
      <w:r>
        <w:t>l’esecuzione di un concerto secondo le specifiche di seguito riportate:</w:t>
      </w:r>
    </w:p>
    <w:p w14:paraId="438E8B50" w14:textId="4C699FE8" w:rsidR="007315D7" w:rsidRDefault="007315D7" w:rsidP="006C18FE">
      <w:pPr>
        <w:jc w:val="both"/>
      </w:pPr>
    </w:p>
    <w:p w14:paraId="6CB73A6B" w14:textId="5F8FD67B" w:rsidR="006C18FE" w:rsidRPr="0085771C" w:rsidRDefault="006C18FE" w:rsidP="006C18FE">
      <w:pPr>
        <w:jc w:val="both"/>
      </w:pPr>
      <w:r w:rsidRPr="0085771C">
        <w:t>Programma:</w:t>
      </w:r>
      <w:r w:rsidR="0055041E" w:rsidRPr="0085771C">
        <w:t xml:space="preserve"> </w:t>
      </w:r>
      <w:r w:rsidR="006F55D3">
        <w:t>Nell’ambito del concorso M4NG promosso dal Committente, l’orchestra del Conservatorio eseguirà un massimo di 5 brani durante la finale che si terrà in data 1 luglio 2023, scelti tra 10 brani che verranno selezionati durante la semifinale del 9 giugno e comunicati tempestivamente al Conservatorio.</w:t>
      </w:r>
    </w:p>
    <w:p w14:paraId="1751DBF3" w14:textId="3F3F5776" w:rsidR="006C18FE" w:rsidRPr="0085771C" w:rsidRDefault="006C18FE" w:rsidP="006C18FE">
      <w:pPr>
        <w:jc w:val="both"/>
      </w:pPr>
      <w:r w:rsidRPr="0085771C">
        <w:t>Organico: Orchestra del Conservatorio di Musica “Luca Marenzio” di Brescia</w:t>
      </w:r>
      <w:r w:rsidR="0055041E" w:rsidRPr="0085771C">
        <w:t xml:space="preserve"> pari a n. </w:t>
      </w:r>
      <w:r w:rsidR="006F55D3">
        <w:t xml:space="preserve">30 strumentisti ad arco </w:t>
      </w:r>
      <w:r w:rsidR="0085771C" w:rsidRPr="0085771C">
        <w:t>oltre al Direttore d’orchestra.</w:t>
      </w:r>
    </w:p>
    <w:p w14:paraId="77B9F386" w14:textId="69641468" w:rsidR="006C18FE" w:rsidRPr="0085771C" w:rsidRDefault="006C18FE" w:rsidP="006C18FE">
      <w:pPr>
        <w:jc w:val="both"/>
      </w:pPr>
      <w:r w:rsidRPr="0085771C">
        <w:t xml:space="preserve">Luogo della prestazione: </w:t>
      </w:r>
      <w:r w:rsidR="007C47F2">
        <w:t>Teatro Capovolto di Trento, Piazza Cesare Battisti, Trento. Data esecuzione: 01/07/2023</w:t>
      </w:r>
      <w:r w:rsidR="00430202">
        <w:t xml:space="preserve"> in orario serale da concordare.</w:t>
      </w:r>
    </w:p>
    <w:p w14:paraId="4055525E" w14:textId="77777777" w:rsidR="00430202" w:rsidRPr="0085771C" w:rsidRDefault="00430202" w:rsidP="007315D7"/>
    <w:p w14:paraId="3A3AA050" w14:textId="145A84B3" w:rsidR="007315D7" w:rsidRDefault="006C18FE" w:rsidP="006C18FE">
      <w:pPr>
        <w:jc w:val="both"/>
      </w:pPr>
      <w:r w:rsidRPr="0085771C">
        <w:t>Il Conservatorio assumerà a proprio carico le spese per la realizzazione del concerto indicato ivi compresa la remunerazione degli orchestrali e dello staff tecnico deputato alla gestione della produzione, eventuali richieste di agibilità Enpals.</w:t>
      </w:r>
    </w:p>
    <w:p w14:paraId="5EA6D92A" w14:textId="395031F5" w:rsidR="00430202" w:rsidRDefault="00430202" w:rsidP="006C18FE">
      <w:pPr>
        <w:jc w:val="both"/>
      </w:pPr>
      <w:r>
        <w:t xml:space="preserve">Il Committente assumerà a proprio carico le spese di trasporto del personale dell’Orchestra da Brescia al Teatro Capovolto e ritorno, allestimento palco (compreso leggii, sedie, podio </w:t>
      </w:r>
      <w:proofErr w:type="spellStart"/>
      <w:r>
        <w:t>ecc</w:t>
      </w:r>
      <w:proofErr w:type="spellEnd"/>
      <w:r>
        <w:t>…), eventuali oneri Siae; il Committente altresì si impegna a fornire allo staff e orchestra del Conservatorio un rinfresco tra le prove generali e l’esecuzione che si svolgeranno nella medesima giornata del 01/07/23.</w:t>
      </w:r>
    </w:p>
    <w:p w14:paraId="65653E6B" w14:textId="77777777" w:rsidR="007315D7" w:rsidRDefault="007315D7" w:rsidP="007315D7"/>
    <w:p w14:paraId="5A7A9CAB" w14:textId="26147132" w:rsidR="005C09C3" w:rsidRPr="007F42DD" w:rsidRDefault="006C18FE" w:rsidP="007315D7">
      <w:pPr>
        <w:rPr>
          <w:b/>
          <w:bCs/>
        </w:rPr>
      </w:pPr>
      <w:r w:rsidRPr="006C18FE">
        <w:rPr>
          <w:b/>
          <w:bCs/>
        </w:rPr>
        <w:t>Art 2 - Corrispettivo</w:t>
      </w:r>
      <w:bookmarkStart w:id="0" w:name="_GoBack"/>
      <w:bookmarkEnd w:id="0"/>
      <w:r w:rsidR="007F42DD" w:rsidRPr="007F42DD">
        <w:br/>
        <w:t xml:space="preserve">A fronte dell’esecuzione delle prestazioni di cui all’art. 1 che precede, il Committente corrisponderà al Conservatorio il corrispettivo omnicomprensivo di € 12.150,00, oltre IVA di legge al 10%. </w:t>
      </w:r>
      <w:r w:rsidR="007F42DD" w:rsidRPr="007F42DD">
        <w:br/>
        <w:t>Qualora fosse necessaria da parte del Conservatorio l’integrazione dell’orchestra con la presenza di un’arpista il corrispettivo concordato verrà aumentato di € 100,00 omnicomprensivi.</w:t>
      </w:r>
    </w:p>
    <w:p w14:paraId="3862576A" w14:textId="77777777" w:rsidR="007315D7" w:rsidRDefault="007315D7" w:rsidP="007315D7"/>
    <w:p w14:paraId="2FC04CB5" w14:textId="7C3E5725" w:rsidR="007315D7" w:rsidRPr="00CD1C7C" w:rsidRDefault="00CD1C7C" w:rsidP="007315D7">
      <w:pPr>
        <w:rPr>
          <w:b/>
          <w:bCs/>
        </w:rPr>
      </w:pPr>
      <w:r w:rsidRPr="00CD1C7C">
        <w:rPr>
          <w:b/>
          <w:bCs/>
        </w:rPr>
        <w:t xml:space="preserve">Art. 3 - </w:t>
      </w:r>
      <w:r w:rsidR="007315D7" w:rsidRPr="00CD1C7C">
        <w:rPr>
          <w:b/>
          <w:bCs/>
        </w:rPr>
        <w:t>Pagamenti e fatturazione</w:t>
      </w:r>
    </w:p>
    <w:p w14:paraId="7F4B955D" w14:textId="0E4937D5" w:rsidR="007315D7" w:rsidRDefault="007315D7" w:rsidP="00CD1C7C">
      <w:pPr>
        <w:jc w:val="both"/>
      </w:pPr>
      <w:r>
        <w:lastRenderedPageBreak/>
        <w:t>Il pagamento avverrà</w:t>
      </w:r>
      <w:r w:rsidR="00CD1C7C">
        <w:t xml:space="preserve"> successivamente le attività indicate all’art. 1 </w:t>
      </w:r>
      <w:r>
        <w:t>dietro invio di regolare fattura elettronica</w:t>
      </w:r>
      <w:r w:rsidR="00CD1C7C">
        <w:t xml:space="preserve"> trasmessa dal Conservatorio</w:t>
      </w:r>
      <w:r>
        <w:t xml:space="preserve">, con bonifico bancario </w:t>
      </w:r>
      <w:r w:rsidR="00CD1C7C">
        <w:t>ch</w:t>
      </w:r>
      <w:r>
        <w:t xml:space="preserve">e sarà effettuato entro i successivi </w:t>
      </w:r>
      <w:r w:rsidR="00CD1C7C">
        <w:t>trenta giorni</w:t>
      </w:r>
      <w:r>
        <w:t>.</w:t>
      </w:r>
    </w:p>
    <w:p w14:paraId="6A669BC7" w14:textId="26F11CAC" w:rsidR="00CD1C7C" w:rsidRDefault="00CD1C7C" w:rsidP="007315D7"/>
    <w:p w14:paraId="0AE5B82C" w14:textId="1A5AFC6F" w:rsidR="00CD1C7C" w:rsidRDefault="009B0767" w:rsidP="007315D7">
      <w:r>
        <w:t>Il Conservatorio elegge per il pagamento con bonifico le seguenti coordinate bancarie, che verranno riportate in fattura:</w:t>
      </w:r>
    </w:p>
    <w:p w14:paraId="2F92E9BE" w14:textId="4BAE963C" w:rsidR="009B0767" w:rsidRDefault="009B0767" w:rsidP="007315D7">
      <w:r>
        <w:t>Banca: Unicredit</w:t>
      </w:r>
    </w:p>
    <w:p w14:paraId="03C66453" w14:textId="6A3B7C15" w:rsidR="009B0767" w:rsidRDefault="009B0767" w:rsidP="007315D7">
      <w:r>
        <w:t xml:space="preserve">IBAN: </w:t>
      </w:r>
      <w:r w:rsidRPr="009B0767">
        <w:t>IT34J0200811200000104119212</w:t>
      </w:r>
    </w:p>
    <w:p w14:paraId="071426BF" w14:textId="24336424" w:rsidR="009B0767" w:rsidRDefault="009B0767" w:rsidP="007315D7">
      <w:r w:rsidRPr="009B0767">
        <w:t>Codice BIC SWIFT: UNCRITM1090</w:t>
      </w:r>
    </w:p>
    <w:p w14:paraId="62957A6A" w14:textId="655100B0" w:rsidR="009B0767" w:rsidRDefault="009B0767" w:rsidP="007315D7">
      <w:r w:rsidRPr="009B0767">
        <w:t>Intestatario: Conservatorio Statale di Musica “Luca Marenzio</w:t>
      </w:r>
      <w:r>
        <w:t>”</w:t>
      </w:r>
      <w:r w:rsidRPr="009B0767">
        <w:t xml:space="preserve"> di Brescia</w:t>
      </w:r>
    </w:p>
    <w:p w14:paraId="4124417D" w14:textId="0438490D" w:rsidR="00CD1C7C" w:rsidRDefault="00CD1C7C" w:rsidP="007315D7"/>
    <w:p w14:paraId="29849703" w14:textId="3289F39B" w:rsidR="007315D7" w:rsidRDefault="00D7522A" w:rsidP="00D7522A">
      <w:pPr>
        <w:jc w:val="both"/>
      </w:pPr>
      <w:r>
        <w:t>S</w:t>
      </w:r>
      <w:r w:rsidR="009B0767">
        <w:t xml:space="preserve">e il Committente è in regime di </w:t>
      </w:r>
      <w:r w:rsidR="007315D7">
        <w:t xml:space="preserve">split payment liquiderà </w:t>
      </w:r>
      <w:r w:rsidR="009B0767">
        <w:t xml:space="preserve">al Conservatorio </w:t>
      </w:r>
      <w:r w:rsidR="007315D7">
        <w:t>la sola quota imponibile, e verserà all'erario la quota Iva</w:t>
      </w:r>
      <w:r w:rsidR="009B0767">
        <w:t xml:space="preserve"> </w:t>
      </w:r>
      <w:r w:rsidR="007315D7">
        <w:t>ex art. 17-ter DPR 633/72</w:t>
      </w:r>
      <w:r>
        <w:t xml:space="preserve">. </w:t>
      </w:r>
      <w:r w:rsidR="007315D7">
        <w:t>La fattura</w:t>
      </w:r>
      <w:r>
        <w:t xml:space="preserve"> in tal caso</w:t>
      </w:r>
      <w:r w:rsidR="007315D7">
        <w:t xml:space="preserve"> </w:t>
      </w:r>
      <w:r>
        <w:t>indicherà</w:t>
      </w:r>
      <w:r w:rsidR="007315D7">
        <w:t xml:space="preserve"> sia l'imponibile che l'iva </w:t>
      </w:r>
      <w:r>
        <w:t>riportando</w:t>
      </w:r>
      <w:r w:rsidR="007315D7">
        <w:t xml:space="preserve"> la dizione «scissione dei pagamenti».</w:t>
      </w:r>
    </w:p>
    <w:p w14:paraId="5EA227ED" w14:textId="77777777" w:rsidR="007315D7" w:rsidRDefault="007315D7" w:rsidP="007315D7"/>
    <w:p w14:paraId="0DE2A723" w14:textId="7C773EE5" w:rsidR="007315D7" w:rsidRPr="00346ED2" w:rsidRDefault="00346ED2" w:rsidP="007315D7">
      <w:pPr>
        <w:rPr>
          <w:b/>
          <w:bCs/>
        </w:rPr>
      </w:pPr>
      <w:r w:rsidRPr="00346ED2">
        <w:rPr>
          <w:b/>
          <w:bCs/>
        </w:rPr>
        <w:t xml:space="preserve">Art. 4 - </w:t>
      </w:r>
      <w:r w:rsidR="007315D7" w:rsidRPr="00346ED2">
        <w:rPr>
          <w:b/>
          <w:bCs/>
        </w:rPr>
        <w:t>Tracciabilità dei pagamenti.</w:t>
      </w:r>
    </w:p>
    <w:p w14:paraId="4B329CBE" w14:textId="77777777" w:rsidR="007315D7" w:rsidRDefault="007315D7" w:rsidP="007315D7">
      <w:r>
        <w:t>Le parti contraenti dichiarano di assumersi tutti gli obblighi relativi alla tracciabilità dei pagamenti e dei flussi finanziari connessi al contratto, così come stabilito all’art. 3 della legge 13.08.2010 n. 136.</w:t>
      </w:r>
    </w:p>
    <w:p w14:paraId="6FB3F33F" w14:textId="648FEADB" w:rsidR="007315D7" w:rsidRDefault="007315D7" w:rsidP="007315D7">
      <w:r>
        <w:t xml:space="preserve">La </w:t>
      </w:r>
      <w:r w:rsidR="00346ED2">
        <w:t>Conservatorio</w:t>
      </w:r>
      <w:r>
        <w:t xml:space="preserve"> si impegna quindi a fornire all’atto della sottoscrizione del contratto, se non ancora inviati in precedenza, la comunicazione contenente gli estremi IBAN del conto corrente dedicato ai sensi della Legge 136/2010 (tracciabilità).</w:t>
      </w:r>
    </w:p>
    <w:p w14:paraId="7AC1014E" w14:textId="77777777" w:rsidR="007315D7" w:rsidRDefault="007315D7" w:rsidP="007315D7"/>
    <w:p w14:paraId="595BFB41" w14:textId="5852923C" w:rsidR="007315D7" w:rsidRPr="00346ED2" w:rsidRDefault="00346ED2" w:rsidP="007315D7">
      <w:pPr>
        <w:rPr>
          <w:b/>
          <w:bCs/>
        </w:rPr>
      </w:pPr>
      <w:r w:rsidRPr="00346ED2">
        <w:rPr>
          <w:b/>
          <w:bCs/>
        </w:rPr>
        <w:t xml:space="preserve">Art. 5 </w:t>
      </w:r>
      <w:r w:rsidR="007315D7" w:rsidRPr="00346ED2">
        <w:rPr>
          <w:b/>
          <w:bCs/>
        </w:rPr>
        <w:t>– Organizzazione e modalità di svolgimento dello spettacolo.</w:t>
      </w:r>
    </w:p>
    <w:p w14:paraId="38C2D870" w14:textId="2CB368B7" w:rsidR="007315D7" w:rsidRDefault="00346ED2" w:rsidP="00346ED2">
      <w:pPr>
        <w:jc w:val="both"/>
      </w:pPr>
      <w:r>
        <w:t>Il Committente</w:t>
      </w:r>
      <w:r w:rsidR="007315D7">
        <w:t xml:space="preserve"> fornirà la sede di spettacolo indicata al punto 1, in buono stato di funzionamento, rispondente alle esigenze tecniche </w:t>
      </w:r>
      <w:r>
        <w:t>dello spettacolo in accordo con il Conservatorio.</w:t>
      </w:r>
    </w:p>
    <w:p w14:paraId="6EC3C36B" w14:textId="71462F59" w:rsidR="00346ED2" w:rsidRDefault="00346ED2" w:rsidP="002F503A">
      <w:pPr>
        <w:jc w:val="both"/>
      </w:pPr>
      <w:r>
        <w:t>La sede del concerto dovrà essere a norma di legge con particolare riferimento alla normativa in materia di sicurezza</w:t>
      </w:r>
      <w:r w:rsidR="002F503A">
        <w:t>, vigilanza ed antincendio</w:t>
      </w:r>
      <w:r>
        <w:t>. Il Committente si obbliga a fare tutto quanto possibile affinché nel luogo ove si svolge lo spettacolo siano adottate le più opportune misure atte ad assicurare l’incolumità degli artisti e delle strumentazioni.</w:t>
      </w:r>
    </w:p>
    <w:p w14:paraId="4A901065" w14:textId="36A1208C" w:rsidR="00346ED2" w:rsidRDefault="00346ED2" w:rsidP="002F503A">
      <w:pPr>
        <w:jc w:val="both"/>
      </w:pPr>
      <w:r>
        <w:t>Il Committente rimane responsabile esclusivo per la sicurezza e l’incolumità degli artisti, dei lavoratori in genere e del pubblico presenti nell’area.</w:t>
      </w:r>
    </w:p>
    <w:p w14:paraId="5C697E34" w14:textId="5C8843E1" w:rsidR="00346ED2" w:rsidRDefault="002F503A" w:rsidP="002F503A">
      <w:pPr>
        <w:jc w:val="both"/>
      </w:pPr>
      <w:r>
        <w:t>Il Conservatorio agisce nel rispetto delle norme previdenziali e retributive del proprio personale coinvolto.</w:t>
      </w:r>
    </w:p>
    <w:p w14:paraId="747AE7F5" w14:textId="77777777" w:rsidR="007315D7" w:rsidRDefault="007315D7" w:rsidP="007315D7"/>
    <w:p w14:paraId="65CECECB" w14:textId="3157C298" w:rsidR="007315D7" w:rsidRPr="002F503A" w:rsidRDefault="002F503A" w:rsidP="007315D7">
      <w:pPr>
        <w:rPr>
          <w:b/>
          <w:bCs/>
        </w:rPr>
      </w:pPr>
      <w:r w:rsidRPr="002F503A">
        <w:rPr>
          <w:b/>
          <w:bCs/>
        </w:rPr>
        <w:t xml:space="preserve">Art. 6 </w:t>
      </w:r>
      <w:r w:rsidR="007315D7" w:rsidRPr="002F503A">
        <w:rPr>
          <w:b/>
          <w:bCs/>
        </w:rPr>
        <w:t>– Annullamenti</w:t>
      </w:r>
    </w:p>
    <w:p w14:paraId="49E01E35" w14:textId="0ED11AC3" w:rsidR="007315D7" w:rsidRDefault="007315D7" w:rsidP="002F503A">
      <w:pPr>
        <w:jc w:val="both"/>
      </w:pPr>
      <w:r>
        <w:t>Nei casi di forza maggiore, previsti dalle vigenti leggi, il presente contratto è da considerarsi risolto senza oneri per le parti.</w:t>
      </w:r>
    </w:p>
    <w:p w14:paraId="06FC60A4" w14:textId="4C424F1E" w:rsidR="002F503A" w:rsidRDefault="002F503A" w:rsidP="002F503A">
      <w:pPr>
        <w:jc w:val="both"/>
      </w:pPr>
      <w:r>
        <w:t>Nel caso in cui lo spettacolo non potesse avere luogo per ragioni imputabili ad una delle due parti e non si individuassero soluzioni alternative e soddisfacenti per entrambe le parti, la parte inadempiente sarà tenuta al pagamento di quanto anticipato dall’altra parte, previa esibizione di relativa documentazione, a titolo di rimborso.</w:t>
      </w:r>
    </w:p>
    <w:p w14:paraId="4E97DF68" w14:textId="64296FBA" w:rsidR="002F503A" w:rsidRDefault="002F503A" w:rsidP="002F503A">
      <w:pPr>
        <w:jc w:val="both"/>
      </w:pPr>
      <w:r>
        <w:t>Qualora le parti dovessero ritenere lo spettacolo oggetto del contrato non più fattibile dal punto di vista tecnico e/o economico, il presente contratto potrà essere risolto consensualmente, per forza maggiore, senza oneri tra le parti mediante comunicazione a mezzo di posta elettronica certificata con preavviso di 10 giorni.</w:t>
      </w:r>
    </w:p>
    <w:p w14:paraId="1206CC9A" w14:textId="77777777" w:rsidR="007315D7" w:rsidRDefault="007315D7" w:rsidP="007315D7"/>
    <w:p w14:paraId="29E3DF4D" w14:textId="5AB6C671" w:rsidR="007315D7" w:rsidRPr="002F503A" w:rsidRDefault="002F503A" w:rsidP="007315D7">
      <w:pPr>
        <w:rPr>
          <w:b/>
          <w:bCs/>
        </w:rPr>
      </w:pPr>
      <w:r w:rsidRPr="002F503A">
        <w:rPr>
          <w:b/>
          <w:bCs/>
        </w:rPr>
        <w:t xml:space="preserve">Art. 7 </w:t>
      </w:r>
      <w:r w:rsidR="007315D7" w:rsidRPr="002F503A">
        <w:rPr>
          <w:b/>
          <w:bCs/>
        </w:rPr>
        <w:t>– Sicurezza del lavoro</w:t>
      </w:r>
    </w:p>
    <w:p w14:paraId="25FA5F05" w14:textId="54E783A2" w:rsidR="007315D7" w:rsidRDefault="002F503A" w:rsidP="007315D7">
      <w:r>
        <w:lastRenderedPageBreak/>
        <w:t>Entrambe le parti si fanno</w:t>
      </w:r>
      <w:r w:rsidR="007315D7">
        <w:t xml:space="preserve"> garant</w:t>
      </w:r>
      <w:r>
        <w:t>i</w:t>
      </w:r>
      <w:r w:rsidR="007315D7">
        <w:t xml:space="preserve"> della sicurezza e della tutela della salute dei propri collaboratori, indipendentemente dal rapporto contrattuale con essi instaurato.</w:t>
      </w:r>
    </w:p>
    <w:p w14:paraId="7DEBD18E" w14:textId="03E90CC1" w:rsidR="007315D7" w:rsidRDefault="002F503A" w:rsidP="007315D7">
      <w:r>
        <w:t>Inoltre, e</w:t>
      </w:r>
      <w:r w:rsidR="007315D7">
        <w:t xml:space="preserve">ntrambe le parti dichiarano di aver ottemperato agli obblighi della vigente legislazione per la sicurezza nei luoghi di lavoro di cui al </w:t>
      </w:r>
      <w:proofErr w:type="spellStart"/>
      <w:r w:rsidR="007315D7">
        <w:t>D.Lvo</w:t>
      </w:r>
      <w:proofErr w:type="spellEnd"/>
      <w:r w:rsidR="007315D7">
        <w:t>. 81/2008 e successive modifiche ed integrazioni.</w:t>
      </w:r>
    </w:p>
    <w:p w14:paraId="19FFCCE5" w14:textId="77777777" w:rsidR="007315D7" w:rsidRDefault="007315D7" w:rsidP="007315D7"/>
    <w:p w14:paraId="05642DDC" w14:textId="3D1C9CDF" w:rsidR="007315D7" w:rsidRPr="002F503A" w:rsidRDefault="007315D7" w:rsidP="007315D7">
      <w:pPr>
        <w:rPr>
          <w:b/>
          <w:bCs/>
        </w:rPr>
      </w:pPr>
      <w:r w:rsidRPr="002F503A">
        <w:rPr>
          <w:b/>
          <w:bCs/>
        </w:rPr>
        <w:t xml:space="preserve">Art. </w:t>
      </w:r>
      <w:r w:rsidR="002F503A" w:rsidRPr="002F503A">
        <w:rPr>
          <w:b/>
          <w:bCs/>
        </w:rPr>
        <w:t>8</w:t>
      </w:r>
      <w:r w:rsidRPr="002F503A">
        <w:rPr>
          <w:b/>
          <w:bCs/>
        </w:rPr>
        <w:t xml:space="preserve"> – Spese</w:t>
      </w:r>
    </w:p>
    <w:p w14:paraId="6F3FFB07" w14:textId="584A9FBC" w:rsidR="007315D7" w:rsidRDefault="007315D7" w:rsidP="009C54D2">
      <w:pPr>
        <w:jc w:val="both"/>
      </w:pPr>
      <w:r>
        <w:t>Tutte le spese, diritti di segreteria, imposte e tasse derivanti dal presente atto sono a carico del</w:t>
      </w:r>
      <w:r w:rsidR="002F503A">
        <w:t xml:space="preserve"> Committente</w:t>
      </w:r>
      <w:r>
        <w:t>. Il presente atto è soggetto a registrazione in caso d’uso ai sensi degli artt. 5 p.to 1 e 10, tariffa parte II, del D.P.R. 131/86.</w:t>
      </w:r>
    </w:p>
    <w:p w14:paraId="048E3EE5" w14:textId="77777777" w:rsidR="007315D7" w:rsidRDefault="007315D7" w:rsidP="007315D7"/>
    <w:p w14:paraId="600F9AB3" w14:textId="2591DB91" w:rsidR="007315D7" w:rsidRPr="00574931" w:rsidRDefault="007315D7" w:rsidP="007315D7">
      <w:pPr>
        <w:rPr>
          <w:b/>
          <w:bCs/>
        </w:rPr>
      </w:pPr>
      <w:r w:rsidRPr="00574931">
        <w:rPr>
          <w:b/>
          <w:bCs/>
        </w:rPr>
        <w:t xml:space="preserve">Art. </w:t>
      </w:r>
      <w:r w:rsidR="00574931" w:rsidRPr="00574931">
        <w:rPr>
          <w:b/>
          <w:bCs/>
        </w:rPr>
        <w:t>9</w:t>
      </w:r>
      <w:r w:rsidRPr="00574931">
        <w:rPr>
          <w:b/>
          <w:bCs/>
        </w:rPr>
        <w:t xml:space="preserve"> - Privacy</w:t>
      </w:r>
    </w:p>
    <w:p w14:paraId="6B8C9454" w14:textId="7C240302" w:rsidR="007315D7" w:rsidRDefault="00574931" w:rsidP="00574931">
      <w:pPr>
        <w:jc w:val="both"/>
      </w:pPr>
      <w:r>
        <w:t xml:space="preserve">Il Conservatorio </w:t>
      </w:r>
      <w:r w:rsidRPr="00574931">
        <w:t xml:space="preserve">si impegna a raccogliere e trattare i dati del prestatore per finalità connesse allo svolgimento delle attività </w:t>
      </w:r>
      <w:r>
        <w:t>in oggetto</w:t>
      </w:r>
      <w:r w:rsidRPr="00574931">
        <w:t xml:space="preserve">, in particolare per tutti gli adempimenti connessi alla piena attuazione del presente contratto, così come previsto dal Regolamento UE 2016/679 e </w:t>
      </w:r>
      <w:proofErr w:type="spellStart"/>
      <w:r w:rsidRPr="00574931">
        <w:t>D.Lgs</w:t>
      </w:r>
      <w:proofErr w:type="spellEnd"/>
      <w:r w:rsidRPr="00574931">
        <w:t xml:space="preserve"> 196/2003 e successive integrazioni e modificazioni. Il </w:t>
      </w:r>
      <w:r>
        <w:t>committente</w:t>
      </w:r>
      <w:r w:rsidRPr="00574931">
        <w:t xml:space="preserve"> si impegna, dal canto suo, a comunicare tempestivamente eventuali variazioni dei dati fiscali ed anagrafici dichiarati.</w:t>
      </w:r>
    </w:p>
    <w:p w14:paraId="5818F34F" w14:textId="77777777" w:rsidR="00574931" w:rsidRDefault="00574931" w:rsidP="007315D7"/>
    <w:p w14:paraId="0B235A46" w14:textId="5BDB5914" w:rsidR="007315D7" w:rsidRPr="00574931" w:rsidRDefault="00574931" w:rsidP="007315D7">
      <w:pPr>
        <w:rPr>
          <w:b/>
          <w:bCs/>
        </w:rPr>
      </w:pPr>
      <w:r w:rsidRPr="00574931">
        <w:rPr>
          <w:b/>
          <w:bCs/>
        </w:rPr>
        <w:t xml:space="preserve">Art. </w:t>
      </w:r>
      <w:r w:rsidR="007315D7" w:rsidRPr="00574931">
        <w:rPr>
          <w:b/>
          <w:bCs/>
        </w:rPr>
        <w:t>1</w:t>
      </w:r>
      <w:r w:rsidRPr="00574931">
        <w:rPr>
          <w:b/>
          <w:bCs/>
        </w:rPr>
        <w:t>0</w:t>
      </w:r>
      <w:r w:rsidR="007315D7" w:rsidRPr="00574931">
        <w:rPr>
          <w:b/>
          <w:bCs/>
        </w:rPr>
        <w:t xml:space="preserve"> – Obbligo di restituzione di copia sottoscritta del contratto</w:t>
      </w:r>
    </w:p>
    <w:p w14:paraId="664AD75D" w14:textId="62297F6D" w:rsidR="007315D7" w:rsidRDefault="00574931" w:rsidP="007315D7">
      <w:r>
        <w:t>Le parti si impegnano a sottoscrivere digitalmente il presente contratto mediante trasmissione a mezzo PEC</w:t>
      </w:r>
      <w:r w:rsidR="00EC4900">
        <w:t xml:space="preserve"> ovvero con firma autografa.</w:t>
      </w:r>
    </w:p>
    <w:p w14:paraId="603503DE" w14:textId="77777777" w:rsidR="007315D7" w:rsidRDefault="007315D7" w:rsidP="007315D7"/>
    <w:p w14:paraId="1618ECE6" w14:textId="77777777" w:rsidR="007315D7" w:rsidRDefault="007315D7" w:rsidP="007315D7"/>
    <w:p w14:paraId="5544FCAF" w14:textId="722EFDE4" w:rsidR="007315D7" w:rsidRDefault="007315D7" w:rsidP="007315D7">
      <w:r>
        <w:t xml:space="preserve">Per ogni controversia il foro competente sarà quello di </w:t>
      </w:r>
      <w:r w:rsidR="00574931">
        <w:t>Brescia</w:t>
      </w:r>
      <w:r>
        <w:t>. Fatto unico originale, letto, approvato e sottoscritto dalle parti.</w:t>
      </w:r>
    </w:p>
    <w:p w14:paraId="529EAA34" w14:textId="77777777" w:rsidR="007315D7" w:rsidRDefault="007315D7" w:rsidP="007315D7"/>
    <w:p w14:paraId="54D904AA" w14:textId="4B273EFF" w:rsidR="007315D7" w:rsidRDefault="00574931" w:rsidP="007315D7">
      <w:r>
        <w:t xml:space="preserve">Per </w:t>
      </w:r>
      <w:r w:rsidR="006F55D3">
        <w:t>Fondazione C</w:t>
      </w:r>
      <w:r w:rsidR="00AA2476">
        <w:t>XXXX</w:t>
      </w:r>
      <w:r>
        <w:tab/>
      </w:r>
      <w:r>
        <w:tab/>
      </w:r>
      <w:r>
        <w:tab/>
      </w:r>
      <w:r>
        <w:tab/>
      </w:r>
      <w:r>
        <w:tab/>
      </w:r>
      <w:r>
        <w:tab/>
        <w:t>Per il Conservatorio</w:t>
      </w:r>
    </w:p>
    <w:p w14:paraId="678CA0BA" w14:textId="7362690B" w:rsidR="00574931" w:rsidRDefault="00574931" w:rsidP="007315D7">
      <w:r>
        <w:t xml:space="preserve">Dott.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Dott. </w:t>
      </w:r>
      <w:proofErr w:type="spellStart"/>
      <w:r>
        <w:t>Giammatteo</w:t>
      </w:r>
      <w:proofErr w:type="spellEnd"/>
      <w:r>
        <w:t xml:space="preserve"> </w:t>
      </w:r>
      <w:proofErr w:type="spellStart"/>
      <w:r>
        <w:t>Rizzonelli</w:t>
      </w:r>
      <w:proofErr w:type="spellEnd"/>
    </w:p>
    <w:p w14:paraId="123600CB" w14:textId="437BC056" w:rsidR="00574931" w:rsidRDefault="00574931" w:rsidP="007315D7">
      <w:r>
        <w:t>(firmato digitalmente)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(firmato digitalmente)</w:t>
      </w:r>
    </w:p>
    <w:p w14:paraId="2494CFD7" w14:textId="34ACFEC0" w:rsidR="007315D7" w:rsidRDefault="007315D7" w:rsidP="007315D7"/>
    <w:p w14:paraId="6BB5CCB6" w14:textId="387B4E77" w:rsidR="00CF7D35" w:rsidRDefault="00CF7D35" w:rsidP="007315D7"/>
    <w:p w14:paraId="6D7DF7E1" w14:textId="149B6BFA" w:rsidR="00CF7D35" w:rsidRDefault="00CF7D35" w:rsidP="007315D7"/>
    <w:p w14:paraId="298A0567" w14:textId="2EFE0102" w:rsidR="00CF7D35" w:rsidRDefault="00CF7D35" w:rsidP="007315D7"/>
    <w:p w14:paraId="6179733B" w14:textId="0B467F8B" w:rsidR="00CF7D35" w:rsidRDefault="00CF7D35" w:rsidP="007315D7"/>
    <w:p w14:paraId="2A97BA8F" w14:textId="19DCC93B" w:rsidR="00CF7D35" w:rsidRDefault="00CF7D35" w:rsidP="007315D7"/>
    <w:p w14:paraId="4620A8A3" w14:textId="6DF244A3" w:rsidR="00CF7D35" w:rsidRDefault="00CF7D35" w:rsidP="007315D7"/>
    <w:p w14:paraId="02400FBD" w14:textId="77777777" w:rsidR="00CF7D35" w:rsidRDefault="00CF7D35" w:rsidP="007315D7"/>
    <w:p w14:paraId="7BF63C06" w14:textId="42D88C4B" w:rsidR="007315D7" w:rsidRDefault="007315D7" w:rsidP="007315D7">
      <w:r>
        <w:t>Ai sensi e per gli effetti dell’art. 1341 C.C. le parti contraenti dichiarano di approvare specificatamente in via espressa e separata le clausole di cui a</w:t>
      </w:r>
      <w:r w:rsidR="00591E38">
        <w:t>gli artt</w:t>
      </w:r>
      <w:r>
        <w:t xml:space="preserve">. 1, 2, 3, </w:t>
      </w:r>
      <w:r w:rsidR="00CF7D35">
        <w:t>6</w:t>
      </w:r>
      <w:r>
        <w:t>,</w:t>
      </w:r>
      <w:r w:rsidR="00CF7D35">
        <w:t xml:space="preserve"> 7</w:t>
      </w:r>
      <w:r>
        <w:t>,</w:t>
      </w:r>
      <w:r w:rsidR="00CF7D35">
        <w:t xml:space="preserve"> 8, 9, 10</w:t>
      </w:r>
    </w:p>
    <w:p w14:paraId="3069B8FA" w14:textId="77777777" w:rsidR="007315D7" w:rsidRDefault="007315D7" w:rsidP="007315D7"/>
    <w:p w14:paraId="614D6F42" w14:textId="4C67EA14" w:rsidR="00574931" w:rsidRDefault="00574931" w:rsidP="00574931">
      <w:r>
        <w:t xml:space="preserve">Per </w:t>
      </w:r>
      <w:r w:rsidR="006F55D3">
        <w:t xml:space="preserve">Fondazione </w:t>
      </w:r>
      <w:r w:rsidR="00AA2476">
        <w:t>XXXX</w:t>
      </w:r>
      <w:r>
        <w:tab/>
      </w:r>
      <w:r>
        <w:tab/>
      </w:r>
      <w:r>
        <w:tab/>
      </w:r>
      <w:r>
        <w:tab/>
      </w:r>
      <w:r>
        <w:tab/>
      </w:r>
      <w:r>
        <w:tab/>
        <w:t>Per il Conservatorio</w:t>
      </w:r>
    </w:p>
    <w:p w14:paraId="72B21DDA" w14:textId="77777777" w:rsidR="00574931" w:rsidRDefault="00574931" w:rsidP="00574931">
      <w:r>
        <w:t xml:space="preserve">Dott.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Dott. </w:t>
      </w:r>
      <w:proofErr w:type="spellStart"/>
      <w:r>
        <w:t>Giammatteo</w:t>
      </w:r>
      <w:proofErr w:type="spellEnd"/>
      <w:r>
        <w:t xml:space="preserve"> </w:t>
      </w:r>
      <w:proofErr w:type="spellStart"/>
      <w:r>
        <w:t>Rizzonelli</w:t>
      </w:r>
      <w:proofErr w:type="spellEnd"/>
    </w:p>
    <w:p w14:paraId="36301D19" w14:textId="77777777" w:rsidR="00574931" w:rsidRDefault="00574931" w:rsidP="00574931">
      <w:r>
        <w:t>(firmato digitalmente)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(firmato digitalmente)</w:t>
      </w:r>
    </w:p>
    <w:p w14:paraId="0EEB18F2" w14:textId="77777777" w:rsidR="00696507" w:rsidRPr="007D6DAA" w:rsidRDefault="00696507" w:rsidP="007D6DAA"/>
    <w:sectPr w:rsidR="00696507" w:rsidRPr="007D6DAA" w:rsidSect="00084CEA">
      <w:headerReference w:type="default" r:id="rId7"/>
      <w:footerReference w:type="default" r:id="rId8"/>
      <w:pgSz w:w="11900" w:h="16840"/>
      <w:pgMar w:top="2521" w:right="851" w:bottom="1134" w:left="1134" w:header="426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44A66" w14:textId="77777777" w:rsidR="006B0BF5" w:rsidRDefault="006B0BF5" w:rsidP="00084CEA">
      <w:r>
        <w:separator/>
      </w:r>
    </w:p>
  </w:endnote>
  <w:endnote w:type="continuationSeparator" w:id="0">
    <w:p w14:paraId="14A3D915" w14:textId="77777777" w:rsidR="006B0BF5" w:rsidRDefault="006B0BF5" w:rsidP="0008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B2FE2" w14:textId="77777777" w:rsidR="00696507" w:rsidRDefault="00084CEA" w:rsidP="00084CEA">
    <w:pPr>
      <w:pStyle w:val="Pidipagina"/>
      <w:tabs>
        <w:tab w:val="clear" w:pos="4153"/>
        <w:tab w:val="clear" w:pos="8306"/>
        <w:tab w:val="left" w:pos="3628"/>
      </w:tabs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5FCCA0D2" wp14:editId="4842853C">
          <wp:simplePos x="0" y="0"/>
          <wp:positionH relativeFrom="page">
            <wp:posOffset>702310</wp:posOffset>
          </wp:positionH>
          <wp:positionV relativeFrom="page">
            <wp:posOffset>9990235</wp:posOffset>
          </wp:positionV>
          <wp:extent cx="314325" cy="445135"/>
          <wp:effectExtent l="0" t="0" r="9525" b="0"/>
          <wp:wrapNone/>
          <wp:docPr id="1073741829" name="officeArt object" descr="logo Conservatorio (ritaglio)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Conservatorio (ritaglio).gif" descr="logo Conservatorio (ritaglio)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" cy="445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3AFE2CAF" wp14:editId="4404FFE7">
              <wp:simplePos x="0" y="0"/>
              <wp:positionH relativeFrom="page">
                <wp:posOffset>619125</wp:posOffset>
              </wp:positionH>
              <wp:positionV relativeFrom="page">
                <wp:posOffset>9929780</wp:posOffset>
              </wp:positionV>
              <wp:extent cx="6543040" cy="567055"/>
              <wp:effectExtent l="0" t="0" r="29210" b="4445"/>
              <wp:wrapNone/>
              <wp:docPr id="1073741828" name="officeArt object" descr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3040" cy="567055"/>
                        <a:chOff x="-1" y="0"/>
                        <a:chExt cx="6543334" cy="567101"/>
                      </a:xfrm>
                    </wpg:grpSpPr>
                    <wps:wsp>
                      <wps:cNvPr id="1073741826" name="AutoShape 9"/>
                      <wps:cNvCnPr/>
                      <wps:spPr>
                        <a:xfrm>
                          <a:off x="87922" y="0"/>
                          <a:ext cx="6455411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21596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Text Box 7"/>
                      <wps:cNvSpPr txBox="1"/>
                      <wps:spPr>
                        <a:xfrm>
                          <a:off x="-1" y="5125"/>
                          <a:ext cx="6501767" cy="5619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DA21F4" w14:textId="77777777" w:rsidR="00696507" w:rsidRDefault="005119E3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www.consbs.it ~ Codice Fiscale 80046350171</w:t>
                            </w:r>
                          </w:p>
                          <w:p w14:paraId="615549BB" w14:textId="77777777" w:rsidR="00696507" w:rsidRDefault="00084CEA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Piazza Benedetti Michelangeli</w:t>
                            </w:r>
                            <w:r w:rsidR="005119E3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1</w:t>
                            </w:r>
                            <w:r w:rsidR="005119E3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~ 25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121</w:t>
                            </w:r>
                            <w:r w:rsidR="005119E3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Brescia</w:t>
                            </w:r>
                          </w:p>
                          <w:p w14:paraId="1FFA7EB3" w14:textId="77777777" w:rsidR="00084CEA" w:rsidRDefault="005119E3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Tel. </w:t>
                            </w:r>
                            <w:r w:rsid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00.</w:t>
                            </w:r>
                            <w:r w:rsidR="00084CEA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39.030.2886711</w:t>
                            </w:r>
                          </w:p>
                          <w:p w14:paraId="67DB64DA" w14:textId="77777777" w:rsidR="00696507" w:rsidRPr="00084CEA" w:rsidRDefault="00084CEA">
                            <w:pPr>
                              <w:ind w:left="2552" w:hanging="1843"/>
                            </w:pP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P.E.O.: protocollo@consbs.it</w:t>
                            </w:r>
                            <w:r w:rsidR="005119E3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~ 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P.E.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C.</w:t>
                            </w:r>
                            <w:r w:rsidR="005119E3"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: 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conservatoriomarenzio@pec.it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FE2CAF" id="officeArt object" o:spid="_x0000_s1026" alt="Gruppo 5" style="position:absolute;margin-left:48.75pt;margin-top:781.85pt;width:515.2pt;height:44.65pt;z-index:-251657216;mso-wrap-distance-left:12pt;mso-wrap-distance-top:12pt;mso-wrap-distance-right:12pt;mso-wrap-distance-bottom:12pt;mso-position-horizontal-relative:page;mso-position-vertical-relative:page;mso-height-relative:margin" coordorigin="" coordsize="65433,5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9azwIAALMGAAAOAAAAZHJzL2Uyb0RvYy54bWy8lW1v2yAQx99P2ndAvG/9kDhOrDpV167R&#10;pGmr1O4DEIwfJgwMSOx++x34IWk3aVMnLS8cDMdx9/vf4avrvuXoyLRppMhxdBlixASVRSOqHH97&#10;ur9YY2QsEQXhUrAcPzODr7fv3111KmOxrCUvmEbgRJisUzmurVVZEBhas5aYS6mYgMVS6pZYeNVV&#10;UGjSgfeWB3EYroJO6kJpSZkxMHs3LOKt91+WjNqvZWmYRTzHEJv1T+2fe/cMtlckqzRRdUPHMMgb&#10;omhJI+DQ2dUdsQQddPOLq7ahWhpZ2ksq20CWZUOZzwGyicJX2ey0PCifS5V1lZoxAdpXnN7sln45&#10;PmjUFKBdmC7SZbSOQTFBWtBqiO5GWyT334EkRgUzFODt9EEpiRJHr1NVBk52Wj2qBz1OVMObA9KX&#10;unX/4Az1nvvzzJ31FlGYXCXLRbgEeSisJas0TLxrktEa1HPbLiKMTvto/fFs52KxnHdGYeSCCqZz&#10;AxfeHE2noMjMiaP5N46PNVHMy2McgtccVxPHm4OV3hZtBmLe/FaMuExmgNxvWK3TTRyf5z3zWibJ&#10;MgIkjtfLhEmmtLE7JlvkBjnmjXAxkowcPxs7sJlM3LSQ9w3nME8yLlCX400SJ+CZQDOWnFi/10je&#10;FM7OmRld7W+5RkcCPRVHyWa1Hpm/MHOH3BFTD3Z+yZmRDIpaFEMgXLgJ5vt0jM5pNPBwo70snj0m&#10;ENJr5wruf4qYTiI+OfgfZI/SMw1dySPbw/Sowyn6qQLnyh9LOIkAr+cwq5mEUbqCg4bqjzbpauQ5&#10;9c6k1yipdr3owP2tpFGchq67Xmh6JnzbWLiEedPmeBm633j+H+Wx/b6HXE5KoQ6u0hybHweiGUb8&#10;k4Aec/fuNNDTYD8NxKG9lVBJUM5E0FrC/TJkJ6RrnLLxRXs6Arp7LAE/8jej7/jxFndX7/m7tzp9&#10;a7Y/AQAA//8DAFBLAwQUAAYACAAAACEA1+g0puIAAAANAQAADwAAAGRycy9kb3ducmV2LnhtbEyP&#10;TU+DQBCG7yb+h82YeLMLJYBFlqZp1FNjYmtivG1hCqTsLGG3QP+905Pe5uPJO8/k69l0YsTBtZYU&#10;hIsABFJpq5ZqBV+Ht6dnEM5rqnRnCRVc0cG6uL/LdVbZiT5x3PtacAi5TCtovO8zKV3ZoNFuYXsk&#10;3p3sYLTndqhlNeiJw00nl0GQSKNb4guN7nHbYHneX4yC90lPmyh8HXfn0/b6c4g/vnchKvX4MG9e&#10;QHic/R8MN31Wh4KdjvZClROdglUaM8nzOIlSEDciXKYrEEeukjgKQBa5/P9F8QsAAP//AwBQSwEC&#10;LQAUAAYACAAAACEAtoM4kv4AAADhAQAAEwAAAAAAAAAAAAAAAAAAAAAAW0NvbnRlbnRfVHlwZXNd&#10;LnhtbFBLAQItABQABgAIAAAAIQA4/SH/1gAAAJQBAAALAAAAAAAAAAAAAAAAAC8BAABfcmVscy8u&#10;cmVsc1BLAQItABQABgAIAAAAIQDBLJ9azwIAALMGAAAOAAAAAAAAAAAAAAAAAC4CAABkcnMvZTJv&#10;RG9jLnhtbFBLAQItABQABgAIAAAAIQDX6DSm4gAAAA0BAAAPAAAAAAAAAAAAAAAAACkFAABkcnMv&#10;ZG93bnJldi54bWxQSwUGAAAAAAQABADzAAAAOAYAAAAA&#10;">
              <v:line id="AutoShape 9" o:spid="_x0000_s1027" style="position:absolute;visibility:visible;mso-wrap-style:square" from="879,0" to="654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cPxwAAAOMAAAAPAAAAZHJzL2Rvd25yZXYueG1sRE/NSsNA&#10;EL4XfIdlBG/tplHaGrstKlQET41evA3ZMRuanQ3ZMUl9elcQepzvf7b7ybdqoD42gQ0sFxko4irY&#10;hmsDH++H+QZUFGSLbWAycKYI+93VbIuFDSMfaSilVimEY4EGnEhXaB0rRx7jInTEifsKvUdJZ19r&#10;2+OYwn2r8yxbaY8NpwaHHT07qk7ltzfwcvgZ3p5y6aS+P3+eZDzSVDpjbq6nxwdQQpNcxP/uV5vm&#10;Z+vb9d1yk6/g76cEgN79AgAA//8DAFBLAQItABQABgAIAAAAIQDb4fbL7gAAAIUBAAATAAAAAAAA&#10;AAAAAAAAAAAAAABbQ29udGVudF9UeXBlc10ueG1sUEsBAi0AFAAGAAgAAAAhAFr0LFu/AAAAFQEA&#10;AAsAAAAAAAAAAAAAAAAAHwEAAF9yZWxzLy5yZWxzUEsBAi0AFAAGAAgAAAAhAJgqRw/HAAAA4wAA&#10;AA8AAAAAAAAAAAAAAAAABwIAAGRycy9kb3ducmV2LnhtbFBLBQYAAAAAAwADALcAAAD7AgAAAAA=&#10;" strokecolor="#215968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top:51;width:6501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0EDA21F4" w14:textId="77777777" w:rsidR="00696507" w:rsidRDefault="005119E3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www.consbs.it ~ Codice Fiscale 80046350171</w:t>
                      </w:r>
                    </w:p>
                    <w:p w14:paraId="615549BB" w14:textId="77777777" w:rsidR="00696507" w:rsidRDefault="00084CEA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Piazza Benedetti Michelangeli</w:t>
                      </w:r>
                      <w:r w:rsidR="005119E3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1</w:t>
                      </w:r>
                      <w:r w:rsidR="005119E3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~ 25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121</w:t>
                      </w:r>
                      <w:r w:rsidR="005119E3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Brescia</w:t>
                      </w:r>
                    </w:p>
                    <w:p w14:paraId="1FFA7EB3" w14:textId="77777777" w:rsidR="00084CEA" w:rsidRDefault="005119E3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Tel. </w:t>
                      </w:r>
                      <w:r w:rsid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00.</w:t>
                      </w:r>
                      <w:r w:rsidR="00084CEA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39.030.2886711</w:t>
                      </w:r>
                    </w:p>
                    <w:p w14:paraId="67DB64DA" w14:textId="77777777" w:rsidR="00696507" w:rsidRPr="00084CEA" w:rsidRDefault="00084CEA">
                      <w:pPr>
                        <w:ind w:left="2552" w:hanging="1843"/>
                      </w:pP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P.E.O.: protocollo@consbs.it</w:t>
                      </w:r>
                      <w:r w:rsidR="005119E3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~ 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P.E.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C.</w:t>
                      </w:r>
                      <w:r w:rsidR="005119E3"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: 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conservatoriomarenzio@pec.it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6E68FA25" w14:textId="77777777" w:rsidR="00696507" w:rsidRDefault="005119E3" w:rsidP="00084CEA">
    <w:pPr>
      <w:pStyle w:val="Pidipagina"/>
      <w:tabs>
        <w:tab w:val="clear" w:pos="4153"/>
        <w:tab w:val="clear" w:pos="8306"/>
        <w:tab w:val="left" w:pos="68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8B382" w14:textId="77777777" w:rsidR="006B0BF5" w:rsidRDefault="006B0BF5" w:rsidP="00084CEA">
      <w:r>
        <w:separator/>
      </w:r>
    </w:p>
  </w:footnote>
  <w:footnote w:type="continuationSeparator" w:id="0">
    <w:p w14:paraId="4BFFD673" w14:textId="77777777" w:rsidR="006B0BF5" w:rsidRDefault="006B0BF5" w:rsidP="00084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793FF" w14:textId="77777777" w:rsidR="00696507" w:rsidRDefault="005119E3" w:rsidP="00084CEA">
    <w:pPr>
      <w:jc w:val="center"/>
      <w:rPr>
        <w:rFonts w:ascii="Times New Roman" w:hAnsi="Times New Roman"/>
        <w:b/>
        <w:bCs/>
        <w:i/>
        <w:iCs/>
        <w:color w:val="800000"/>
        <w:sz w:val="26"/>
        <w:szCs w:val="26"/>
        <w:u w:color="80000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97F23CF" wp14:editId="1D8DB104">
          <wp:simplePos x="0" y="0"/>
          <wp:positionH relativeFrom="page">
            <wp:posOffset>3691572</wp:posOffset>
          </wp:positionH>
          <wp:positionV relativeFrom="page">
            <wp:posOffset>280034</wp:posOffset>
          </wp:positionV>
          <wp:extent cx="357505" cy="410210"/>
          <wp:effectExtent l="0" t="0" r="0" b="0"/>
          <wp:wrapNone/>
          <wp:docPr id="1073741825" name="officeArt object" descr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lema della Repubblica italiana" descr="Emblema della Repubblica italia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05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555587A9" w14:textId="77777777" w:rsidR="00696507" w:rsidRDefault="00696507" w:rsidP="00084CEA">
    <w:pPr>
      <w:jc w:val="center"/>
      <w:rPr>
        <w:rFonts w:ascii="Times New Roman" w:hAnsi="Times New Roman"/>
        <w:b/>
        <w:bCs/>
        <w:i/>
        <w:iCs/>
        <w:sz w:val="26"/>
        <w:szCs w:val="26"/>
      </w:rPr>
    </w:pPr>
  </w:p>
  <w:p w14:paraId="4D42390F" w14:textId="77777777" w:rsidR="00696507" w:rsidRDefault="00696507" w:rsidP="00084CEA">
    <w:pPr>
      <w:jc w:val="center"/>
      <w:rPr>
        <w:rFonts w:ascii="Times New Roman" w:hAnsi="Times New Roman"/>
        <w:b/>
        <w:bCs/>
        <w:i/>
        <w:iCs/>
        <w:sz w:val="10"/>
        <w:szCs w:val="10"/>
      </w:rPr>
    </w:pPr>
  </w:p>
  <w:p w14:paraId="0093C60D" w14:textId="77777777" w:rsidR="00696507" w:rsidRDefault="005119E3" w:rsidP="00084CEA">
    <w:pPr>
      <w:jc w:val="center"/>
      <w:rPr>
        <w:rFonts w:ascii="Times New Roman" w:eastAsia="Times New Roman" w:hAnsi="Times New Roman" w:cs="Times New Roman"/>
        <w:b/>
        <w:bCs/>
        <w:color w:val="215868"/>
        <w:u w:color="215868"/>
      </w:rPr>
    </w:pPr>
    <w:r>
      <w:rPr>
        <w:rFonts w:ascii="Times New Roman" w:hAnsi="Times New Roman"/>
        <w:b/>
        <w:bCs/>
        <w:color w:val="215868"/>
        <w:u w:color="215868"/>
      </w:rPr>
      <w:t>Ministero dell’Università e della Ricerca</w:t>
    </w:r>
  </w:p>
  <w:p w14:paraId="40218CC8" w14:textId="77777777" w:rsidR="00696507" w:rsidRDefault="005119E3" w:rsidP="00084CEA">
    <w:pPr>
      <w:jc w:val="center"/>
      <w:rPr>
        <w:rFonts w:ascii="Times New Roman" w:eastAsia="Times New Roman" w:hAnsi="Times New Roman" w:cs="Times New Roman"/>
        <w:color w:val="215868"/>
        <w:u w:color="215868"/>
      </w:rPr>
    </w:pPr>
    <w:r>
      <w:rPr>
        <w:rFonts w:ascii="Times New Roman" w:hAnsi="Times New Roman"/>
        <w:color w:val="215868"/>
        <w:u w:color="215868"/>
      </w:rPr>
      <w:t>Alta Formazione Artistica, Musicale e Coreutica</w:t>
    </w:r>
  </w:p>
  <w:p w14:paraId="6222A700" w14:textId="77777777" w:rsidR="00696507" w:rsidRDefault="005119E3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  <w:r>
      <w:rPr>
        <w:rFonts w:ascii="Times New Roman" w:hAnsi="Times New Roman"/>
        <w:b/>
        <w:bCs/>
        <w:color w:val="215868"/>
        <w:sz w:val="26"/>
        <w:szCs w:val="26"/>
        <w:u w:color="215868"/>
      </w:rPr>
      <w:t>Conservatorio di Musica “Luca Marenzio” - Brescia</w:t>
    </w:r>
  </w:p>
  <w:p w14:paraId="666DA834" w14:textId="77777777"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17DAC0BD" w14:textId="77777777"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3E20D113" w14:textId="77777777"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0C01AB82" w14:textId="77777777" w:rsidR="00696507" w:rsidRDefault="00696507" w:rsidP="00084CEA">
    <w:pPr>
      <w:jc w:val="center"/>
      <w:rPr>
        <w:rFonts w:ascii="Times New Roman" w:eastAsia="Times New Roman" w:hAnsi="Times New Roman" w:cs="Times New Roman"/>
        <w:b/>
        <w:bCs/>
        <w:color w:val="800000"/>
        <w:sz w:val="2"/>
        <w:szCs w:val="2"/>
        <w:u w:color="8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747D7"/>
    <w:multiLevelType w:val="hybridMultilevel"/>
    <w:tmpl w:val="9BA0E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E17D4"/>
    <w:multiLevelType w:val="hybridMultilevel"/>
    <w:tmpl w:val="94A62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07"/>
    <w:rsid w:val="00010039"/>
    <w:rsid w:val="000403CE"/>
    <w:rsid w:val="00084CEA"/>
    <w:rsid w:val="000B7492"/>
    <w:rsid w:val="001254F7"/>
    <w:rsid w:val="001626CB"/>
    <w:rsid w:val="001A1661"/>
    <w:rsid w:val="002F503A"/>
    <w:rsid w:val="00346ED2"/>
    <w:rsid w:val="00383D82"/>
    <w:rsid w:val="003D441C"/>
    <w:rsid w:val="00430202"/>
    <w:rsid w:val="00450EEE"/>
    <w:rsid w:val="004659D3"/>
    <w:rsid w:val="00471468"/>
    <w:rsid w:val="004871C8"/>
    <w:rsid w:val="005119E3"/>
    <w:rsid w:val="0055041E"/>
    <w:rsid w:val="00574931"/>
    <w:rsid w:val="00591E38"/>
    <w:rsid w:val="00594AF6"/>
    <w:rsid w:val="005A2424"/>
    <w:rsid w:val="005A5D33"/>
    <w:rsid w:val="005B6362"/>
    <w:rsid w:val="005C09C3"/>
    <w:rsid w:val="006931C2"/>
    <w:rsid w:val="00696507"/>
    <w:rsid w:val="006B0AC4"/>
    <w:rsid w:val="006B0BF5"/>
    <w:rsid w:val="006C18FE"/>
    <w:rsid w:val="006F55D3"/>
    <w:rsid w:val="007315D7"/>
    <w:rsid w:val="007317B0"/>
    <w:rsid w:val="007542DB"/>
    <w:rsid w:val="007C47F2"/>
    <w:rsid w:val="007D6DAA"/>
    <w:rsid w:val="007F42DD"/>
    <w:rsid w:val="0085771C"/>
    <w:rsid w:val="0089292F"/>
    <w:rsid w:val="008F67A9"/>
    <w:rsid w:val="00937485"/>
    <w:rsid w:val="009B0767"/>
    <w:rsid w:val="009C51CD"/>
    <w:rsid w:val="009C54D2"/>
    <w:rsid w:val="00AA2476"/>
    <w:rsid w:val="00BA7BE1"/>
    <w:rsid w:val="00C20AB0"/>
    <w:rsid w:val="00C24F00"/>
    <w:rsid w:val="00C43ED0"/>
    <w:rsid w:val="00C70CC8"/>
    <w:rsid w:val="00CD1C7C"/>
    <w:rsid w:val="00CF7D35"/>
    <w:rsid w:val="00D66921"/>
    <w:rsid w:val="00D7522A"/>
    <w:rsid w:val="00DF7805"/>
    <w:rsid w:val="00EC4900"/>
    <w:rsid w:val="00E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F715EF"/>
  <w15:docId w15:val="{A316B56B-9E0D-2E48-B349-B24676B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" w:hAnsi="Time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153"/>
        <w:tab w:val="right" w:pos="8306"/>
      </w:tabs>
    </w:pPr>
    <w:rPr>
      <w:rFonts w:ascii="Times" w:eastAsia="Times" w:hAnsi="Times" w:cs="Times"/>
      <w:color w:val="000000"/>
      <w:sz w:val="24"/>
      <w:szCs w:val="24"/>
      <w:u w:color="000000"/>
    </w:r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BA7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BE1"/>
    <w:rPr>
      <w:rFonts w:ascii="Times" w:hAnsi="Times" w:cs="Arial Unicode MS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rsid w:val="0047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" w:cs="Times New Roman"/>
      <w:szCs w:val="20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471468"/>
    <w:rPr>
      <w:rFonts w:ascii="Times" w:eastAsia="Times" w:hAnsi="Times"/>
      <w:color w:val="000000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5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Laura Alati</cp:lastModifiedBy>
  <cp:revision>3</cp:revision>
  <dcterms:created xsi:type="dcterms:W3CDTF">2023-07-20T08:33:00Z</dcterms:created>
  <dcterms:modified xsi:type="dcterms:W3CDTF">2023-07-20T08:41:00Z</dcterms:modified>
</cp:coreProperties>
</file>