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F838E" w14:textId="0F971ED5" w:rsidR="00AF5768" w:rsidRDefault="00884C53" w:rsidP="00884C53">
      <w:pPr>
        <w:jc w:val="center"/>
        <w:rPr>
          <w:rFonts w:asciiTheme="majorHAnsi" w:hAnsiTheme="majorHAns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FAD227" wp14:editId="63A562DC">
                <wp:simplePos x="0" y="0"/>
                <wp:positionH relativeFrom="column">
                  <wp:posOffset>4160023</wp:posOffset>
                </wp:positionH>
                <wp:positionV relativeFrom="paragraph">
                  <wp:posOffset>-343204</wp:posOffset>
                </wp:positionV>
                <wp:extent cx="1848651" cy="288235"/>
                <wp:effectExtent l="0" t="0" r="18415" b="1714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651" cy="288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6DFD0" w14:textId="7FCA511F" w:rsidR="00884C53" w:rsidRDefault="00884C53" w:rsidP="00884C53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SEDE</w:t>
                            </w:r>
                            <w:r w:rsidRPr="00E54CB1">
                              <w:rPr>
                                <w:rFonts w:asciiTheme="majorHAnsi" w:hAnsiTheme="majorHAnsi"/>
                              </w:rPr>
                              <w:t xml:space="preserve"> DI BRESCIA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FAD22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27.55pt;margin-top:-27pt;width:145.55pt;height:22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" fillcolor="white [3201]" strokeweight=".5pt">
                <v:textbox>
                  <w:txbxContent>
                    <w:p w14:paraId="68C6DFD0" w14:textId="7FCA511F" w:rsidR="00884C53" w:rsidRDefault="00884C53" w:rsidP="00884C53">
                      <w:pPr>
                        <w:jc w:val="center"/>
                      </w:pPr>
                      <w:r>
                        <w:rPr>
                          <w:rFonts w:asciiTheme="majorHAnsi" w:hAnsiTheme="majorHAnsi"/>
                        </w:rPr>
                        <w:t>SEDE</w:t>
                      </w:r>
                      <w:r w:rsidRPr="00E54CB1">
                        <w:rPr>
                          <w:rFonts w:asciiTheme="majorHAnsi" w:hAnsiTheme="majorHAnsi"/>
                        </w:rPr>
                        <w:t xml:space="preserve"> DI BRESCIA</w:t>
                      </w:r>
                    </w:p>
                  </w:txbxContent>
                </v:textbox>
              </v:shape>
            </w:pict>
          </mc:Fallback>
        </mc:AlternateContent>
      </w:r>
      <w:r w:rsidR="008E59C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86E8E" wp14:editId="20B8BB5D">
                <wp:simplePos x="0" y="0"/>
                <wp:positionH relativeFrom="column">
                  <wp:posOffset>-453390</wp:posOffset>
                </wp:positionH>
                <wp:positionV relativeFrom="paragraph">
                  <wp:posOffset>-347345</wp:posOffset>
                </wp:positionV>
                <wp:extent cx="5153025" cy="342900"/>
                <wp:effectExtent l="0" t="0" r="0" b="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DBD26" w14:textId="77777777" w:rsidR="00C957F7" w:rsidRPr="00C957F7" w:rsidRDefault="00C957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86E8E" id="Casella di testo 3" o:spid="_x0000_s1027" type="#_x0000_t202" style="position:absolute;left:0;text-align:left;margin-left:-35.7pt;margin-top:-27.35pt;width:405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" filled="f" stroked="f">
                <v:textbox>
                  <w:txbxContent>
                    <w:p w14:paraId="331DBD26" w14:textId="77777777" w:rsidR="00C957F7" w:rsidRPr="00C957F7" w:rsidRDefault="00C957F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F5768">
        <w:rPr>
          <w:rFonts w:asciiTheme="majorHAnsi" w:hAnsiTheme="majorHAnsi"/>
          <w:noProof/>
        </w:rPr>
        <w:drawing>
          <wp:inline distT="0" distB="0" distL="0" distR="0" wp14:anchorId="7B5A8891" wp14:editId="6208010B">
            <wp:extent cx="725805" cy="103378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6AB50" w14:textId="77777777" w:rsidR="00AF5768" w:rsidRDefault="00AF5768" w:rsidP="00AF5768">
      <w:pPr>
        <w:ind w:right="276"/>
        <w:jc w:val="center"/>
        <w:rPr>
          <w:rFonts w:asciiTheme="majorHAnsi" w:hAnsiTheme="majorHAnsi"/>
          <w:sz w:val="18"/>
          <w:szCs w:val="18"/>
        </w:rPr>
      </w:pPr>
    </w:p>
    <w:p w14:paraId="7CB6F5E6" w14:textId="77777777" w:rsidR="00AF5768" w:rsidRDefault="00AF5768" w:rsidP="00884C53">
      <w:pPr>
        <w:ind w:left="284" w:right="276"/>
        <w:jc w:val="center"/>
        <w:rPr>
          <w:rFonts w:asciiTheme="majorHAnsi" w:hAnsiTheme="majorHAnsi"/>
          <w:color w:val="365F91" w:themeColor="accent1" w:themeShade="BF"/>
          <w:sz w:val="18"/>
          <w:szCs w:val="18"/>
        </w:rPr>
      </w:pPr>
      <w:r>
        <w:rPr>
          <w:rFonts w:asciiTheme="majorHAnsi" w:hAnsiTheme="majorHAnsi"/>
          <w:color w:val="365F91" w:themeColor="accent1" w:themeShade="BF"/>
          <w:sz w:val="18"/>
          <w:szCs w:val="18"/>
        </w:rPr>
        <w:t>CONSERVATORIO DI MUSICA</w:t>
      </w:r>
    </w:p>
    <w:p w14:paraId="12047098" w14:textId="77777777" w:rsidR="00AF5768" w:rsidRDefault="00AF5768" w:rsidP="00884C53">
      <w:pPr>
        <w:ind w:left="284" w:right="276"/>
        <w:jc w:val="center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color w:val="365F91" w:themeColor="accent1" w:themeShade="BF"/>
          <w:sz w:val="18"/>
          <w:szCs w:val="18"/>
        </w:rPr>
        <w:t>“LUCA MARENZIO” BRESCIA</w:t>
      </w:r>
    </w:p>
    <w:p w14:paraId="4F602A65" w14:textId="77777777" w:rsidR="00AF5768" w:rsidRDefault="00AF5768" w:rsidP="00AF5768">
      <w:pPr>
        <w:ind w:right="276"/>
        <w:rPr>
          <w:rFonts w:asciiTheme="majorHAnsi" w:hAnsiTheme="majorHAnsi"/>
          <w:sz w:val="16"/>
        </w:rPr>
      </w:pPr>
    </w:p>
    <w:p w14:paraId="374740DB" w14:textId="77777777" w:rsidR="00AF5768" w:rsidRDefault="00AF5768" w:rsidP="00AF5768">
      <w:pPr>
        <w:ind w:right="276"/>
        <w:rPr>
          <w:rFonts w:asciiTheme="majorHAnsi" w:hAnsiTheme="majorHAnsi"/>
          <w:sz w:val="16"/>
        </w:rPr>
      </w:pPr>
      <w:r>
        <w:rPr>
          <w:rFonts w:asciiTheme="majorHAnsi" w:hAnsiTheme="majorHAnsi"/>
        </w:rPr>
        <w:t xml:space="preserve"> </w:t>
      </w:r>
    </w:p>
    <w:p w14:paraId="438FD512" w14:textId="13E38C88" w:rsidR="00AF5768" w:rsidRDefault="00AF5768" w:rsidP="00AF5768">
      <w:pPr>
        <w:ind w:right="276"/>
        <w:jc w:val="center"/>
        <w:rPr>
          <w:rFonts w:asciiTheme="majorHAnsi" w:hAnsiTheme="majorHAnsi"/>
        </w:rPr>
      </w:pPr>
      <w:r w:rsidRPr="006E0B11">
        <w:rPr>
          <w:rFonts w:asciiTheme="majorHAnsi" w:hAnsiTheme="majorHAnsi"/>
          <w:highlight w:val="green"/>
        </w:rPr>
        <w:t>Corsi di Diploma Accademico di I</w:t>
      </w:r>
      <w:r w:rsidR="006E0B11">
        <w:rPr>
          <w:rFonts w:asciiTheme="majorHAnsi" w:hAnsiTheme="majorHAnsi"/>
          <w:highlight w:val="green"/>
        </w:rPr>
        <w:t>I</w:t>
      </w:r>
      <w:r w:rsidRPr="006E0B11">
        <w:rPr>
          <w:rFonts w:asciiTheme="majorHAnsi" w:hAnsiTheme="majorHAnsi"/>
          <w:highlight w:val="green"/>
        </w:rPr>
        <w:t xml:space="preserve"> Livello </w:t>
      </w:r>
      <w:r w:rsidR="00863152">
        <w:rPr>
          <w:rFonts w:asciiTheme="majorHAnsi" w:hAnsiTheme="majorHAnsi"/>
          <w:highlight w:val="green"/>
        </w:rPr>
        <w:t xml:space="preserve">(BIENNI) </w:t>
      </w:r>
      <w:r w:rsidRPr="006E0B11">
        <w:rPr>
          <w:rFonts w:asciiTheme="majorHAnsi" w:hAnsiTheme="majorHAnsi"/>
          <w:highlight w:val="green"/>
        </w:rPr>
        <w:t>– PROGRAMMI DI STUDIO E D’ESAME</w:t>
      </w:r>
    </w:p>
    <w:p w14:paraId="7FEDE043" w14:textId="77777777" w:rsidR="00AF5768" w:rsidRDefault="00AF5768" w:rsidP="00AF5768">
      <w:pPr>
        <w:ind w:right="276"/>
        <w:rPr>
          <w:rFonts w:asciiTheme="majorHAnsi" w:hAnsiTheme="majorHAnsi"/>
          <w:sz w:val="8"/>
        </w:rPr>
      </w:pPr>
    </w:p>
    <w:p w14:paraId="63C16A8A" w14:textId="77777777" w:rsidR="00AF5768" w:rsidRDefault="00AF5768" w:rsidP="00AF5768">
      <w:pPr>
        <w:ind w:right="276"/>
        <w:rPr>
          <w:rFonts w:asciiTheme="majorHAnsi" w:hAnsiTheme="majorHAnsi"/>
          <w:sz w:val="14"/>
        </w:rPr>
      </w:pPr>
    </w:p>
    <w:p w14:paraId="0E21283F" w14:textId="77777777" w:rsidR="00AF5768" w:rsidRDefault="00AF5768" w:rsidP="00AF5768">
      <w:pPr>
        <w:ind w:right="276"/>
        <w:rPr>
          <w:rFonts w:asciiTheme="majorHAnsi" w:hAnsiTheme="majorHAnsi"/>
          <w:sz w:val="4"/>
        </w:rPr>
      </w:pPr>
    </w:p>
    <w:tbl>
      <w:tblPr>
        <w:tblStyle w:val="Grigliatabella"/>
        <w:tblW w:w="9904" w:type="dxa"/>
        <w:jc w:val="center"/>
        <w:tblLook w:val="04A0" w:firstRow="1" w:lastRow="0" w:firstColumn="1" w:lastColumn="0" w:noHBand="0" w:noVBand="1"/>
      </w:tblPr>
      <w:tblGrid>
        <w:gridCol w:w="9904"/>
      </w:tblGrid>
      <w:tr w:rsidR="00AF5768" w14:paraId="27085235" w14:textId="77777777" w:rsidTr="00AF5768">
        <w:trPr>
          <w:trHeight w:val="315"/>
          <w:jc w:val="center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B2E2" w14:textId="2095DE1F" w:rsidR="00AF5768" w:rsidRPr="00302A80" w:rsidRDefault="00BF5A7C" w:rsidP="00302A80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it-IT"/>
              </w:rPr>
            </w:pPr>
            <w:r>
              <w:rPr>
                <w:rFonts w:asciiTheme="majorHAnsi" w:hAnsiTheme="majorHAnsi"/>
                <w:b/>
                <w:sz w:val="36"/>
                <w:szCs w:val="36"/>
                <w:lang w:val="it-IT"/>
              </w:rPr>
              <w:t>PIANOFORTE (SECONDO STRUMENTO)</w:t>
            </w:r>
            <w:r w:rsidR="004A6D3B">
              <w:rPr>
                <w:rFonts w:asciiTheme="majorHAnsi" w:hAnsiTheme="majorHAnsi"/>
                <w:b/>
                <w:sz w:val="36"/>
                <w:szCs w:val="36"/>
                <w:lang w:val="it-IT"/>
              </w:rPr>
              <w:t xml:space="preserve"> </w:t>
            </w:r>
            <w:r w:rsidR="000A14EC">
              <w:rPr>
                <w:rFonts w:asciiTheme="majorHAnsi" w:hAnsiTheme="majorHAnsi"/>
                <w:b/>
                <w:sz w:val="36"/>
                <w:szCs w:val="36"/>
                <w:lang w:val="it-IT"/>
              </w:rPr>
              <w:t xml:space="preserve">PER </w:t>
            </w:r>
            <w:r w:rsidR="004A6D3B">
              <w:rPr>
                <w:rFonts w:asciiTheme="majorHAnsi" w:hAnsiTheme="majorHAnsi"/>
                <w:b/>
                <w:sz w:val="36"/>
                <w:szCs w:val="36"/>
                <w:lang w:val="it-IT"/>
              </w:rPr>
              <w:t>ORGANO ANTICO</w:t>
            </w:r>
          </w:p>
        </w:tc>
      </w:tr>
      <w:tr w:rsidR="00AF5768" w14:paraId="7DC4830E" w14:textId="77777777" w:rsidTr="00AF5768">
        <w:trPr>
          <w:trHeight w:val="241"/>
          <w:jc w:val="center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8763" w14:textId="5AFCA50D" w:rsidR="00AF5768" w:rsidRPr="00AF5768" w:rsidRDefault="0029507C" w:rsidP="00702618">
            <w:pPr>
              <w:jc w:val="center"/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sz w:val="20"/>
                <w:szCs w:val="20"/>
                <w:lang w:val="it-IT"/>
              </w:rPr>
              <w:t xml:space="preserve">Biennale </w:t>
            </w:r>
            <w:r w:rsidR="001D1721">
              <w:rPr>
                <w:rFonts w:asciiTheme="majorHAnsi" w:hAnsiTheme="majorHAnsi"/>
                <w:sz w:val="20"/>
                <w:szCs w:val="20"/>
                <w:lang w:val="it-IT"/>
              </w:rPr>
              <w:t>– Biennio di Organo antico</w:t>
            </w:r>
          </w:p>
        </w:tc>
      </w:tr>
    </w:tbl>
    <w:p w14:paraId="76E4A2B9" w14:textId="77777777" w:rsidR="00AF5768" w:rsidRPr="00884C53" w:rsidRDefault="00AF5768" w:rsidP="00AF5768">
      <w:pPr>
        <w:ind w:right="276"/>
        <w:rPr>
          <w:rFonts w:asciiTheme="majorHAnsi" w:hAnsiTheme="majorHAnsi"/>
        </w:rPr>
      </w:pPr>
    </w:p>
    <w:p w14:paraId="623664B5" w14:textId="7B3646CA" w:rsidR="00884C53" w:rsidRDefault="00884C53" w:rsidP="00884C53">
      <w:pPr>
        <w:rPr>
          <w:rFonts w:asciiTheme="majorHAnsi" w:hAnsiTheme="majorHAnsi"/>
          <w:sz w:val="22"/>
          <w:szCs w:val="22"/>
        </w:rPr>
      </w:pPr>
      <w:r w:rsidRPr="00302A80">
        <w:rPr>
          <w:rFonts w:asciiTheme="majorHAnsi" w:hAnsiTheme="majorHAnsi"/>
          <w:sz w:val="22"/>
          <w:szCs w:val="22"/>
        </w:rPr>
        <w:t>Prof</w:t>
      </w:r>
      <w:r w:rsidR="008C27C6">
        <w:rPr>
          <w:rFonts w:asciiTheme="majorHAnsi" w:hAnsiTheme="majorHAnsi"/>
          <w:sz w:val="22"/>
          <w:szCs w:val="22"/>
        </w:rPr>
        <w:t>f</w:t>
      </w:r>
      <w:r w:rsidRPr="00302A80">
        <w:rPr>
          <w:rFonts w:asciiTheme="majorHAnsi" w:hAnsiTheme="majorHAnsi"/>
          <w:sz w:val="22"/>
          <w:szCs w:val="22"/>
        </w:rPr>
        <w:t xml:space="preserve">. </w:t>
      </w:r>
      <w:r w:rsidR="0029507C">
        <w:rPr>
          <w:rFonts w:asciiTheme="majorHAnsi" w:hAnsiTheme="majorHAnsi"/>
          <w:sz w:val="22"/>
          <w:szCs w:val="22"/>
        </w:rPr>
        <w:tab/>
      </w:r>
      <w:r w:rsidR="00BF5A7C">
        <w:rPr>
          <w:rFonts w:asciiTheme="majorHAnsi" w:hAnsiTheme="majorHAnsi"/>
          <w:sz w:val="22"/>
          <w:szCs w:val="22"/>
        </w:rPr>
        <w:t>BAUDOUX, CONTI, PICCOLOMINI, PRODI</w:t>
      </w:r>
      <w:r w:rsidR="0029507C">
        <w:rPr>
          <w:rFonts w:asciiTheme="majorHAnsi" w:hAnsiTheme="majorHAnsi"/>
          <w:sz w:val="22"/>
          <w:szCs w:val="22"/>
        </w:rPr>
        <w:t xml:space="preserve"> </w:t>
      </w:r>
      <w:r w:rsidR="008C27C6">
        <w:rPr>
          <w:rFonts w:asciiTheme="majorHAnsi" w:hAnsiTheme="majorHAnsi"/>
          <w:sz w:val="22"/>
          <w:szCs w:val="22"/>
        </w:rPr>
        <w:t>-</w:t>
      </w:r>
      <w:r w:rsidR="00BF5A7C">
        <w:rPr>
          <w:rFonts w:asciiTheme="majorHAnsi" w:hAnsiTheme="majorHAnsi"/>
          <w:sz w:val="22"/>
          <w:szCs w:val="22"/>
        </w:rPr>
        <w:t xml:space="preserve"> PRA</w:t>
      </w:r>
      <w:r w:rsidR="008C27C6">
        <w:rPr>
          <w:rFonts w:asciiTheme="majorHAnsi" w:hAnsiTheme="majorHAnsi"/>
          <w:sz w:val="22"/>
          <w:szCs w:val="22"/>
        </w:rPr>
        <w:t>T</w:t>
      </w:r>
      <w:r w:rsidR="00BF5A7C">
        <w:rPr>
          <w:rFonts w:asciiTheme="majorHAnsi" w:hAnsiTheme="majorHAnsi"/>
          <w:sz w:val="22"/>
          <w:szCs w:val="22"/>
        </w:rPr>
        <w:t>ICA E LETTURA PIANISTICA C</w:t>
      </w:r>
      <w:r w:rsidR="008C27C6">
        <w:rPr>
          <w:rFonts w:asciiTheme="majorHAnsi" w:hAnsiTheme="majorHAnsi"/>
          <w:sz w:val="22"/>
          <w:szCs w:val="22"/>
        </w:rPr>
        <w:t>O</w:t>
      </w:r>
      <w:r w:rsidR="00BF5A7C">
        <w:rPr>
          <w:rFonts w:asciiTheme="majorHAnsi" w:hAnsiTheme="majorHAnsi"/>
          <w:sz w:val="22"/>
          <w:szCs w:val="22"/>
        </w:rPr>
        <w:t>TP/03</w:t>
      </w:r>
    </w:p>
    <w:p w14:paraId="24E3B1A5" w14:textId="45CE801A" w:rsidR="00702618" w:rsidRDefault="00702618" w:rsidP="00884C53">
      <w:pPr>
        <w:rPr>
          <w:rFonts w:asciiTheme="majorHAnsi" w:hAnsiTheme="majorHAnsi"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895"/>
        <w:gridCol w:w="1295"/>
        <w:gridCol w:w="1133"/>
        <w:gridCol w:w="1295"/>
      </w:tblGrid>
      <w:tr w:rsidR="00AF5768" w14:paraId="6E7C67D3" w14:textId="77777777" w:rsidTr="00AF5768">
        <w:trPr>
          <w:trHeight w:val="31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C59F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proofErr w:type="spellStart"/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TIpologia</w:t>
            </w:r>
            <w:proofErr w:type="spellEnd"/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 formativa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3263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Tipologia insegnamento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E0B3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Frequenza minima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F99C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Ore/anno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B38F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CFA/anno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3F47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Valutazione</w:t>
            </w:r>
          </w:p>
        </w:tc>
      </w:tr>
      <w:tr w:rsidR="00AF5768" w14:paraId="45A37733" w14:textId="77777777" w:rsidTr="002270E5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EC1C" w14:textId="711C1F60" w:rsidR="00AF5768" w:rsidRPr="00AF5768" w:rsidRDefault="008C27C6" w:rsidP="008C27C6">
            <w:pPr>
              <w:tabs>
                <w:tab w:val="left" w:pos="1620"/>
              </w:tabs>
              <w:jc w:val="center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Opzionale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BBBA" w14:textId="351CBC80" w:rsidR="00AF5768" w:rsidRPr="00AF5768" w:rsidRDefault="008C27C6" w:rsidP="008C27C6">
            <w:pPr>
              <w:tabs>
                <w:tab w:val="left" w:pos="1620"/>
              </w:tabs>
              <w:jc w:val="center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Individuale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81F9" w14:textId="50371B27" w:rsidR="00AF5768" w:rsidRDefault="00BF5A7C" w:rsidP="008C27C6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2/3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F829" w14:textId="6BF0B89B" w:rsidR="00AF5768" w:rsidRDefault="004A6D3B" w:rsidP="008C27C6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1A67" w14:textId="0CE6FB83" w:rsidR="00AF5768" w:rsidRDefault="004A6D3B" w:rsidP="008C27C6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D5A3" w14:textId="635715A6" w:rsidR="00AF5768" w:rsidRDefault="008C27C6" w:rsidP="008C27C6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Esame</w:t>
            </w:r>
            <w:proofErr w:type="spellEnd"/>
          </w:p>
        </w:tc>
      </w:tr>
    </w:tbl>
    <w:p w14:paraId="45BDB72C" w14:textId="77777777" w:rsidR="008C27C6" w:rsidRPr="008C27C6" w:rsidRDefault="008C27C6" w:rsidP="008C27C6">
      <w:pPr>
        <w:pStyle w:val="Titolo2"/>
        <w:rPr>
          <w:sz w:val="8"/>
          <w:szCs w:val="8"/>
        </w:rPr>
      </w:pPr>
    </w:p>
    <w:p w14:paraId="23C499FF" w14:textId="46EB2380" w:rsidR="0029507C" w:rsidRPr="008C27C6" w:rsidRDefault="008C27C6" w:rsidP="008C27C6">
      <w:pPr>
        <w:pStyle w:val="Titolo2"/>
        <w:rPr>
          <w:sz w:val="22"/>
          <w:szCs w:val="22"/>
        </w:rPr>
      </w:pPr>
      <w:r w:rsidRPr="008C27C6">
        <w:t>ESAME</w:t>
      </w:r>
    </w:p>
    <w:p w14:paraId="444B7E9E" w14:textId="1212D54C" w:rsidR="00BF5A7C" w:rsidRPr="008C27C6" w:rsidRDefault="00BF5A7C" w:rsidP="00BF5A7C">
      <w:pPr>
        <w:jc w:val="both"/>
        <w:rPr>
          <w:rFonts w:asciiTheme="majorHAnsi" w:hAnsiTheme="majorHAnsi"/>
          <w:sz w:val="8"/>
          <w:szCs w:val="8"/>
        </w:rPr>
      </w:pPr>
    </w:p>
    <w:p w14:paraId="2FA4326E" w14:textId="122DBC88" w:rsidR="00BF5A7C" w:rsidRDefault="008C27C6" w:rsidP="00BF5A7C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Esecuzione</w:t>
      </w:r>
      <w:r w:rsidR="004A6D3B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al pianoforte di un programma di durata non inferiore a 30 minuti</w:t>
      </w:r>
    </w:p>
    <w:p w14:paraId="5BE6D595" w14:textId="77777777" w:rsidR="0055717B" w:rsidRPr="008C27C6" w:rsidRDefault="0055717B" w:rsidP="00BF5A7C">
      <w:pPr>
        <w:jc w:val="both"/>
        <w:rPr>
          <w:rFonts w:asciiTheme="majorHAnsi" w:hAnsiTheme="majorHAnsi"/>
          <w:sz w:val="12"/>
          <w:szCs w:val="12"/>
        </w:rPr>
      </w:pPr>
    </w:p>
    <w:p w14:paraId="7B231F89" w14:textId="2EDF38C1" w:rsidR="0029507C" w:rsidRDefault="008C27C6" w:rsidP="00BF5A7C">
      <w:pPr>
        <w:pStyle w:val="Paragrafoelenco"/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N.3 studi a scelta fra:</w:t>
      </w:r>
    </w:p>
    <w:p w14:paraId="7E084A53" w14:textId="39DDE511" w:rsidR="00BF5A7C" w:rsidRDefault="008C27C6" w:rsidP="00BF5A7C">
      <w:pPr>
        <w:ind w:left="7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Clementi - </w:t>
      </w:r>
      <w:proofErr w:type="spellStart"/>
      <w:r>
        <w:rPr>
          <w:rFonts w:asciiTheme="majorHAnsi" w:hAnsiTheme="majorHAnsi"/>
          <w:sz w:val="22"/>
          <w:szCs w:val="22"/>
        </w:rPr>
        <w:t>Gradus</w:t>
      </w:r>
      <w:proofErr w:type="spellEnd"/>
      <w:r>
        <w:rPr>
          <w:rFonts w:asciiTheme="majorHAnsi" w:hAnsiTheme="majorHAnsi"/>
          <w:sz w:val="22"/>
          <w:szCs w:val="22"/>
        </w:rPr>
        <w:t xml:space="preserve"> ad </w:t>
      </w:r>
      <w:proofErr w:type="spellStart"/>
      <w:r>
        <w:rPr>
          <w:rFonts w:asciiTheme="majorHAnsi" w:hAnsiTheme="majorHAnsi"/>
          <w:sz w:val="22"/>
          <w:szCs w:val="22"/>
        </w:rPr>
        <w:t>Parnassum</w:t>
      </w:r>
      <w:proofErr w:type="spellEnd"/>
    </w:p>
    <w:p w14:paraId="0E277B08" w14:textId="315A95DC" w:rsidR="00BF5A7C" w:rsidRDefault="008C27C6" w:rsidP="00BF5A7C">
      <w:pPr>
        <w:ind w:left="7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Chopin - Studi op.10,25</w:t>
      </w:r>
    </w:p>
    <w:p w14:paraId="3592195B" w14:textId="0246A04F" w:rsidR="00BF5A7C" w:rsidRDefault="00BF5A7C" w:rsidP="00BF5A7C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</w:t>
      </w:r>
    </w:p>
    <w:p w14:paraId="6A80ACDF" w14:textId="64A00553" w:rsidR="00BF5A7C" w:rsidRPr="0055717B" w:rsidRDefault="008C27C6" w:rsidP="0055717B">
      <w:pPr>
        <w:pStyle w:val="Paragrafoelenco"/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55717B">
        <w:rPr>
          <w:rFonts w:asciiTheme="majorHAnsi" w:hAnsiTheme="majorHAnsi"/>
          <w:sz w:val="22"/>
          <w:szCs w:val="22"/>
        </w:rPr>
        <w:t>Esecuzione di una sonata sce</w:t>
      </w:r>
      <w:r>
        <w:rPr>
          <w:rFonts w:asciiTheme="majorHAnsi" w:hAnsiTheme="majorHAnsi"/>
          <w:sz w:val="22"/>
          <w:szCs w:val="22"/>
        </w:rPr>
        <w:t>l</w:t>
      </w:r>
      <w:r w:rsidRPr="0055717B">
        <w:rPr>
          <w:rFonts w:asciiTheme="majorHAnsi" w:hAnsiTheme="majorHAnsi"/>
          <w:sz w:val="22"/>
          <w:szCs w:val="22"/>
        </w:rPr>
        <w:t xml:space="preserve">ta tra </w:t>
      </w:r>
      <w:r>
        <w:rPr>
          <w:rFonts w:asciiTheme="majorHAnsi" w:hAnsiTheme="majorHAnsi"/>
          <w:sz w:val="22"/>
          <w:szCs w:val="22"/>
        </w:rPr>
        <w:t>C</w:t>
      </w:r>
      <w:r w:rsidRPr="0055717B">
        <w:rPr>
          <w:rFonts w:asciiTheme="majorHAnsi" w:hAnsiTheme="majorHAnsi"/>
          <w:sz w:val="22"/>
          <w:szCs w:val="22"/>
        </w:rPr>
        <w:t xml:space="preserve">lementi, </w:t>
      </w:r>
      <w:r>
        <w:rPr>
          <w:rFonts w:asciiTheme="majorHAnsi" w:hAnsiTheme="majorHAnsi"/>
          <w:sz w:val="22"/>
          <w:szCs w:val="22"/>
        </w:rPr>
        <w:t>B</w:t>
      </w:r>
      <w:r w:rsidRPr="0055717B">
        <w:rPr>
          <w:rFonts w:asciiTheme="majorHAnsi" w:hAnsiTheme="majorHAnsi"/>
          <w:sz w:val="22"/>
          <w:szCs w:val="22"/>
        </w:rPr>
        <w:t xml:space="preserve">eethoven, </w:t>
      </w:r>
      <w:r>
        <w:rPr>
          <w:rFonts w:asciiTheme="majorHAnsi" w:hAnsiTheme="majorHAnsi"/>
          <w:sz w:val="22"/>
          <w:szCs w:val="22"/>
        </w:rPr>
        <w:t>M</w:t>
      </w:r>
      <w:r w:rsidRPr="0055717B">
        <w:rPr>
          <w:rFonts w:asciiTheme="majorHAnsi" w:hAnsiTheme="majorHAnsi"/>
          <w:sz w:val="22"/>
          <w:szCs w:val="22"/>
        </w:rPr>
        <w:t xml:space="preserve">ozart, </w:t>
      </w:r>
      <w:r>
        <w:rPr>
          <w:rFonts w:asciiTheme="majorHAnsi" w:hAnsiTheme="majorHAnsi"/>
          <w:sz w:val="22"/>
          <w:szCs w:val="22"/>
        </w:rPr>
        <w:t>H</w:t>
      </w:r>
      <w:r w:rsidRPr="0055717B">
        <w:rPr>
          <w:rFonts w:asciiTheme="majorHAnsi" w:hAnsiTheme="majorHAnsi"/>
          <w:sz w:val="22"/>
          <w:szCs w:val="22"/>
        </w:rPr>
        <w:t xml:space="preserve">aydn e </w:t>
      </w:r>
      <w:r>
        <w:rPr>
          <w:rFonts w:asciiTheme="majorHAnsi" w:hAnsiTheme="majorHAnsi"/>
          <w:sz w:val="22"/>
          <w:szCs w:val="22"/>
        </w:rPr>
        <w:t>S</w:t>
      </w:r>
      <w:r w:rsidRPr="0055717B">
        <w:rPr>
          <w:rFonts w:asciiTheme="majorHAnsi" w:hAnsiTheme="majorHAnsi"/>
          <w:sz w:val="22"/>
          <w:szCs w:val="22"/>
        </w:rPr>
        <w:t>chubert</w:t>
      </w:r>
    </w:p>
    <w:p w14:paraId="45C35552" w14:textId="7401F9C7" w:rsidR="0055717B" w:rsidRDefault="0055717B" w:rsidP="0055717B">
      <w:pPr>
        <w:ind w:left="360"/>
        <w:jc w:val="both"/>
        <w:rPr>
          <w:rFonts w:asciiTheme="majorHAnsi" w:hAnsiTheme="majorHAnsi"/>
          <w:sz w:val="22"/>
          <w:szCs w:val="22"/>
        </w:rPr>
      </w:pPr>
    </w:p>
    <w:p w14:paraId="0AD8331E" w14:textId="4342A787" w:rsidR="0055717B" w:rsidRDefault="008C27C6" w:rsidP="0055717B">
      <w:pPr>
        <w:pStyle w:val="Paragrafoelenco"/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Esecuzione di una composizione pianistica del periodo romantico</w:t>
      </w:r>
    </w:p>
    <w:p w14:paraId="6A025F5F" w14:textId="77777777" w:rsidR="0055717B" w:rsidRPr="0055717B" w:rsidRDefault="0055717B" w:rsidP="0055717B">
      <w:pPr>
        <w:pStyle w:val="Paragrafoelenco"/>
        <w:rPr>
          <w:rFonts w:asciiTheme="majorHAnsi" w:hAnsiTheme="majorHAnsi"/>
          <w:sz w:val="22"/>
          <w:szCs w:val="22"/>
        </w:rPr>
      </w:pPr>
    </w:p>
    <w:p w14:paraId="5A682FE6" w14:textId="1550CB27" w:rsidR="0055717B" w:rsidRPr="0055717B" w:rsidRDefault="008C27C6" w:rsidP="0055717B">
      <w:pPr>
        <w:pStyle w:val="Paragrafoelenco"/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Esecuzione di una composizione pianistica da Debussy ai giorni nostri</w:t>
      </w:r>
    </w:p>
    <w:p w14:paraId="0D7DC97A" w14:textId="2DC302BE" w:rsidR="0029507C" w:rsidRPr="008C27C6" w:rsidRDefault="0029507C" w:rsidP="00702618">
      <w:pPr>
        <w:pStyle w:val="Titolo2"/>
        <w:ind w:left="567"/>
        <w:rPr>
          <w:rFonts w:cstheme="majorHAnsi"/>
          <w:sz w:val="22"/>
          <w:szCs w:val="22"/>
        </w:rPr>
      </w:pPr>
    </w:p>
    <w:p w14:paraId="0A52AED0" w14:textId="69DC63BC" w:rsidR="0055717B" w:rsidRPr="008C27C6" w:rsidRDefault="008C27C6" w:rsidP="008C27C6">
      <w:pPr>
        <w:rPr>
          <w:rFonts w:asciiTheme="majorHAnsi" w:hAnsiTheme="majorHAnsi" w:cstheme="majorHAnsi"/>
          <w:sz w:val="22"/>
          <w:szCs w:val="22"/>
        </w:rPr>
      </w:pPr>
      <w:proofErr w:type="spellStart"/>
      <w:r w:rsidRPr="008C27C6">
        <w:rPr>
          <w:rFonts w:asciiTheme="majorHAnsi" w:hAnsiTheme="majorHAnsi" w:cstheme="majorHAnsi"/>
          <w:sz w:val="22"/>
          <w:szCs w:val="22"/>
        </w:rPr>
        <w:t>N.b.</w:t>
      </w:r>
      <w:proofErr w:type="spellEnd"/>
      <w:r w:rsidRPr="008C27C6">
        <w:rPr>
          <w:rFonts w:asciiTheme="majorHAnsi" w:hAnsiTheme="majorHAnsi" w:cstheme="majorHAnsi"/>
          <w:sz w:val="22"/>
          <w:szCs w:val="22"/>
        </w:rPr>
        <w:t xml:space="preserve"> N</w:t>
      </w:r>
      <w:r>
        <w:rPr>
          <w:rFonts w:asciiTheme="majorHAnsi" w:hAnsiTheme="majorHAnsi" w:cstheme="majorHAnsi"/>
          <w:sz w:val="22"/>
          <w:szCs w:val="22"/>
        </w:rPr>
        <w:t>on</w:t>
      </w:r>
      <w:r w:rsidRPr="008C27C6">
        <w:rPr>
          <w:rFonts w:asciiTheme="majorHAnsi" w:hAnsiTheme="majorHAnsi" w:cstheme="majorHAnsi"/>
          <w:sz w:val="22"/>
          <w:szCs w:val="22"/>
        </w:rPr>
        <w:t xml:space="preserve"> è consentita la ripetizione di brani già presentati negli esami delle annualità</w:t>
      </w:r>
      <w:r>
        <w:rPr>
          <w:rFonts w:asciiTheme="majorHAnsi" w:hAnsiTheme="majorHAnsi" w:cstheme="majorHAnsi"/>
          <w:sz w:val="22"/>
          <w:szCs w:val="22"/>
        </w:rPr>
        <w:t xml:space="preserve"> p</w:t>
      </w:r>
      <w:r w:rsidRPr="008C27C6">
        <w:rPr>
          <w:rFonts w:asciiTheme="majorHAnsi" w:hAnsiTheme="majorHAnsi" w:cstheme="majorHAnsi"/>
          <w:sz w:val="22"/>
          <w:szCs w:val="22"/>
        </w:rPr>
        <w:t>recedenti di pianoforte secondo strumento.</w:t>
      </w:r>
    </w:p>
    <w:sectPr w:rsidR="0055717B" w:rsidRPr="008C27C6" w:rsidSect="007F54F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6293"/>
    <w:multiLevelType w:val="hybridMultilevel"/>
    <w:tmpl w:val="06483A12"/>
    <w:lvl w:ilvl="0" w:tplc="B7026624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3230C"/>
    <w:multiLevelType w:val="hybridMultilevel"/>
    <w:tmpl w:val="97EA7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730C9"/>
    <w:multiLevelType w:val="hybridMultilevel"/>
    <w:tmpl w:val="739E0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813C2"/>
    <w:multiLevelType w:val="hybridMultilevel"/>
    <w:tmpl w:val="711A7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6500C"/>
    <w:multiLevelType w:val="hybridMultilevel"/>
    <w:tmpl w:val="4516B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E3E9E"/>
    <w:multiLevelType w:val="hybridMultilevel"/>
    <w:tmpl w:val="FFAAE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6628E"/>
    <w:multiLevelType w:val="hybridMultilevel"/>
    <w:tmpl w:val="5CDA7752"/>
    <w:lvl w:ilvl="0" w:tplc="A8E27CA8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 w15:restartNumberingAfterBreak="0">
    <w:nsid w:val="3A8F47A1"/>
    <w:multiLevelType w:val="hybridMultilevel"/>
    <w:tmpl w:val="5BEA7A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45928"/>
    <w:multiLevelType w:val="hybridMultilevel"/>
    <w:tmpl w:val="82A42C10"/>
    <w:lvl w:ilvl="0" w:tplc="A8BA6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50599"/>
    <w:multiLevelType w:val="hybridMultilevel"/>
    <w:tmpl w:val="FF82E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47471"/>
    <w:multiLevelType w:val="hybridMultilevel"/>
    <w:tmpl w:val="7548BA50"/>
    <w:lvl w:ilvl="0" w:tplc="094E6F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848E7"/>
    <w:multiLevelType w:val="hybridMultilevel"/>
    <w:tmpl w:val="0F520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11"/>
  </w:num>
  <w:num w:numId="8">
    <w:abstractNumId w:val="5"/>
  </w:num>
  <w:num w:numId="9">
    <w:abstractNumId w:val="1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808"/>
    <w:rsid w:val="00034A30"/>
    <w:rsid w:val="00052A88"/>
    <w:rsid w:val="00062641"/>
    <w:rsid w:val="000A14EC"/>
    <w:rsid w:val="000B398E"/>
    <w:rsid w:val="000E2B7E"/>
    <w:rsid w:val="000F6FBC"/>
    <w:rsid w:val="001003A3"/>
    <w:rsid w:val="00113212"/>
    <w:rsid w:val="00166CDF"/>
    <w:rsid w:val="001D0EBC"/>
    <w:rsid w:val="001D1721"/>
    <w:rsid w:val="001D361A"/>
    <w:rsid w:val="001E59B8"/>
    <w:rsid w:val="00212FFA"/>
    <w:rsid w:val="0021783C"/>
    <w:rsid w:val="002270E5"/>
    <w:rsid w:val="0024307B"/>
    <w:rsid w:val="00256DEB"/>
    <w:rsid w:val="002868A7"/>
    <w:rsid w:val="0029507C"/>
    <w:rsid w:val="002F43C1"/>
    <w:rsid w:val="002F7C70"/>
    <w:rsid w:val="00302A80"/>
    <w:rsid w:val="00302A9C"/>
    <w:rsid w:val="00317557"/>
    <w:rsid w:val="00352A2F"/>
    <w:rsid w:val="00360B02"/>
    <w:rsid w:val="003D37FE"/>
    <w:rsid w:val="00410313"/>
    <w:rsid w:val="00454542"/>
    <w:rsid w:val="00481D75"/>
    <w:rsid w:val="004A6D3B"/>
    <w:rsid w:val="004C5F93"/>
    <w:rsid w:val="004C6EDA"/>
    <w:rsid w:val="0055717B"/>
    <w:rsid w:val="005C6808"/>
    <w:rsid w:val="00683C24"/>
    <w:rsid w:val="006A789F"/>
    <w:rsid w:val="006D51EE"/>
    <w:rsid w:val="006E0B11"/>
    <w:rsid w:val="006F180C"/>
    <w:rsid w:val="00702618"/>
    <w:rsid w:val="00796FEF"/>
    <w:rsid w:val="007C2A14"/>
    <w:rsid w:val="007C79FB"/>
    <w:rsid w:val="007D306D"/>
    <w:rsid w:val="007E22A4"/>
    <w:rsid w:val="007F54F4"/>
    <w:rsid w:val="008229AC"/>
    <w:rsid w:val="00863152"/>
    <w:rsid w:val="00884C53"/>
    <w:rsid w:val="008C27C6"/>
    <w:rsid w:val="008C6244"/>
    <w:rsid w:val="008E59C6"/>
    <w:rsid w:val="008E6DF4"/>
    <w:rsid w:val="00902FD7"/>
    <w:rsid w:val="00924124"/>
    <w:rsid w:val="00990D45"/>
    <w:rsid w:val="0099746C"/>
    <w:rsid w:val="009B2184"/>
    <w:rsid w:val="009C5612"/>
    <w:rsid w:val="009D2262"/>
    <w:rsid w:val="009F5459"/>
    <w:rsid w:val="00A07F57"/>
    <w:rsid w:val="00A2597D"/>
    <w:rsid w:val="00A302FC"/>
    <w:rsid w:val="00A35FDD"/>
    <w:rsid w:val="00A539ED"/>
    <w:rsid w:val="00A6240A"/>
    <w:rsid w:val="00A641F4"/>
    <w:rsid w:val="00A85AFB"/>
    <w:rsid w:val="00A900E7"/>
    <w:rsid w:val="00AE6A36"/>
    <w:rsid w:val="00AF5768"/>
    <w:rsid w:val="00B205E2"/>
    <w:rsid w:val="00B208CC"/>
    <w:rsid w:val="00B75C09"/>
    <w:rsid w:val="00BA1C0E"/>
    <w:rsid w:val="00BA2B49"/>
    <w:rsid w:val="00BB40CC"/>
    <w:rsid w:val="00BE760E"/>
    <w:rsid w:val="00BF5A7C"/>
    <w:rsid w:val="00C957F7"/>
    <w:rsid w:val="00CC304C"/>
    <w:rsid w:val="00CF5640"/>
    <w:rsid w:val="00D20056"/>
    <w:rsid w:val="00D7516D"/>
    <w:rsid w:val="00E54CB1"/>
    <w:rsid w:val="00EF1AAD"/>
    <w:rsid w:val="00EF652E"/>
    <w:rsid w:val="00F04C65"/>
    <w:rsid w:val="00F72444"/>
    <w:rsid w:val="00F735CE"/>
    <w:rsid w:val="00F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66AB0"/>
  <w14:defaultImageDpi w14:val="300"/>
  <w15:docId w15:val="{FD922053-9CB7-D340-B53B-FCF6F608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0056"/>
    <w:pPr>
      <w:widowControl w:val="0"/>
      <w:outlineLvl w:val="0"/>
    </w:pPr>
    <w:rPr>
      <w:rFonts w:eastAsiaTheme="minorHAnsi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D2262"/>
    <w:pPr>
      <w:spacing w:before="120"/>
      <w:jc w:val="both"/>
      <w:outlineLvl w:val="1"/>
    </w:pPr>
    <w:rPr>
      <w:rFonts w:asciiTheme="majorHAnsi" w:hAnsiTheme="majorHAns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80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808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37FE"/>
    <w:pPr>
      <w:widowControl w:val="0"/>
      <w:ind w:left="100"/>
    </w:pPr>
    <w:rPr>
      <w:rFonts w:ascii="Calibri" w:eastAsia="Calibri" w:hAnsi="Calibri" w:cs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scuro-Colore5">
    <w:name w:val="Dark List Accent 5"/>
    <w:basedOn w:val="Tabellanormale"/>
    <w:uiPriority w:val="70"/>
    <w:rsid w:val="003D37F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Grigliaacolori-Colore5">
    <w:name w:val="Colorful Grid Accent 5"/>
    <w:basedOn w:val="Tabellanormale"/>
    <w:uiPriority w:val="73"/>
    <w:rsid w:val="003D37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CC304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056"/>
    <w:rPr>
      <w:rFonts w:eastAsiaTheme="minorHAnsi"/>
      <w:sz w:val="28"/>
      <w:szCs w:val="28"/>
      <w:lang w:eastAsia="en-US"/>
    </w:rPr>
  </w:style>
  <w:style w:type="paragraph" w:styleId="Paragrafoelenco">
    <w:name w:val="List Paragraph"/>
    <w:basedOn w:val="Normale"/>
    <w:uiPriority w:val="72"/>
    <w:qFormat/>
    <w:rsid w:val="00683C24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2262"/>
    <w:rPr>
      <w:rFonts w:asciiTheme="majorHAnsi" w:hAnsiTheme="maj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601407-B83E-462E-BAFD-5341860A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Rao</dc:creator>
  <cp:lastModifiedBy>Francesco Villa</cp:lastModifiedBy>
  <cp:revision>9</cp:revision>
  <cp:lastPrinted>2016-04-28T14:40:00Z</cp:lastPrinted>
  <dcterms:created xsi:type="dcterms:W3CDTF">2016-07-01T18:40:00Z</dcterms:created>
  <dcterms:modified xsi:type="dcterms:W3CDTF">2021-06-17T17:35:00Z</dcterms:modified>
</cp:coreProperties>
</file>