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838E" w14:textId="0F971ED5" w:rsidR="00AF5768" w:rsidRPr="0034184F" w:rsidRDefault="00884C53" w:rsidP="00884C53">
      <w:pPr>
        <w:jc w:val="center"/>
        <w:rPr>
          <w:rFonts w:asciiTheme="majorHAnsi" w:hAnsiTheme="majorHAnsi" w:cstheme="majorHAnsi"/>
        </w:rPr>
      </w:pPr>
      <w:r w:rsidRPr="0034184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AD2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 w:rsidRPr="0034184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C957F7" w:rsidRPr="00C957F7" w:rsidRDefault="00C9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6E8E"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" filled="f" stroked="f">
                <v:textbox>
                  <w:txbxContent>
                    <w:p w14:paraId="331DBD26" w14:textId="77777777" w:rsidR="00C957F7" w:rsidRPr="00C957F7" w:rsidRDefault="00C9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 w:rsidRPr="0034184F">
        <w:rPr>
          <w:rFonts w:asciiTheme="majorHAnsi" w:hAnsiTheme="majorHAnsi" w:cs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Pr="009A3611" w:rsidRDefault="00AF5768" w:rsidP="00AF5768">
      <w:pPr>
        <w:ind w:right="276"/>
        <w:jc w:val="center"/>
        <w:rPr>
          <w:rFonts w:asciiTheme="majorHAnsi" w:hAnsiTheme="majorHAnsi" w:cstheme="majorHAnsi"/>
          <w:sz w:val="8"/>
          <w:szCs w:val="8"/>
        </w:rPr>
      </w:pPr>
    </w:p>
    <w:p w14:paraId="7CB6F5E6" w14:textId="77777777" w:rsidR="00AF5768" w:rsidRPr="0034184F" w:rsidRDefault="00AF5768" w:rsidP="00884C53">
      <w:pPr>
        <w:ind w:left="284" w:right="276"/>
        <w:jc w:val="center"/>
        <w:rPr>
          <w:rFonts w:asciiTheme="majorHAnsi" w:hAnsiTheme="majorHAnsi" w:cstheme="majorHAnsi"/>
          <w:color w:val="365F91" w:themeColor="accent1" w:themeShade="BF"/>
          <w:sz w:val="18"/>
          <w:szCs w:val="18"/>
        </w:rPr>
      </w:pPr>
      <w:r w:rsidRPr="0034184F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Pr="0034184F" w:rsidRDefault="00AF5768" w:rsidP="00884C53">
      <w:pPr>
        <w:ind w:left="284" w:right="276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34184F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Pr="009A3611" w:rsidRDefault="00AF5768" w:rsidP="00AF5768">
      <w:pPr>
        <w:ind w:right="276"/>
        <w:rPr>
          <w:rFonts w:asciiTheme="majorHAnsi" w:hAnsiTheme="majorHAnsi" w:cstheme="majorHAnsi"/>
          <w:sz w:val="2"/>
          <w:szCs w:val="8"/>
        </w:rPr>
      </w:pPr>
    </w:p>
    <w:p w14:paraId="374740DB" w14:textId="77777777" w:rsidR="00AF5768" w:rsidRPr="000408FD" w:rsidRDefault="00AF5768" w:rsidP="00AF5768">
      <w:pPr>
        <w:ind w:right="276"/>
        <w:rPr>
          <w:rFonts w:asciiTheme="majorHAnsi" w:hAnsiTheme="majorHAnsi" w:cstheme="majorHAnsi"/>
          <w:sz w:val="4"/>
          <w:szCs w:val="4"/>
        </w:rPr>
      </w:pPr>
      <w:r w:rsidRPr="0034184F">
        <w:rPr>
          <w:rFonts w:asciiTheme="majorHAnsi" w:hAnsiTheme="majorHAnsi" w:cstheme="majorHAnsi"/>
        </w:rPr>
        <w:t xml:space="preserve"> </w:t>
      </w:r>
    </w:p>
    <w:p w14:paraId="438FD512" w14:textId="13E38C88" w:rsidR="00AF5768" w:rsidRPr="0034184F" w:rsidRDefault="00AF5768" w:rsidP="00AF5768">
      <w:pPr>
        <w:ind w:right="276"/>
        <w:jc w:val="center"/>
        <w:rPr>
          <w:rFonts w:asciiTheme="majorHAnsi" w:hAnsiTheme="majorHAnsi" w:cstheme="majorHAnsi"/>
        </w:rPr>
      </w:pPr>
      <w:r w:rsidRPr="0034184F">
        <w:rPr>
          <w:rFonts w:asciiTheme="majorHAnsi" w:hAnsiTheme="majorHAnsi" w:cstheme="majorHAnsi"/>
          <w:highlight w:val="green"/>
        </w:rPr>
        <w:t>Corsi di Diploma Accademico di I</w:t>
      </w:r>
      <w:r w:rsidR="006E0B11" w:rsidRPr="0034184F">
        <w:rPr>
          <w:rFonts w:asciiTheme="majorHAnsi" w:hAnsiTheme="majorHAnsi" w:cstheme="majorHAnsi"/>
          <w:highlight w:val="green"/>
        </w:rPr>
        <w:t>I</w:t>
      </w:r>
      <w:r w:rsidRPr="0034184F">
        <w:rPr>
          <w:rFonts w:asciiTheme="majorHAnsi" w:hAnsiTheme="majorHAnsi" w:cstheme="majorHAnsi"/>
          <w:highlight w:val="green"/>
        </w:rPr>
        <w:t xml:space="preserve"> Livello </w:t>
      </w:r>
      <w:r w:rsidR="00863152" w:rsidRPr="0034184F">
        <w:rPr>
          <w:rFonts w:asciiTheme="majorHAnsi" w:hAnsiTheme="majorHAnsi" w:cstheme="majorHAnsi"/>
          <w:highlight w:val="green"/>
        </w:rPr>
        <w:t xml:space="preserve">(BIENNI) </w:t>
      </w:r>
      <w:r w:rsidRPr="0034184F">
        <w:rPr>
          <w:rFonts w:asciiTheme="majorHAnsi" w:hAnsiTheme="majorHAnsi" w:cstheme="majorHAnsi"/>
          <w:highlight w:val="green"/>
        </w:rPr>
        <w:t>– PROGRAMMI DI STUDIO E D’ESAME</w:t>
      </w:r>
    </w:p>
    <w:p w14:paraId="7FEDE043" w14:textId="77777777" w:rsidR="00AF5768" w:rsidRPr="0034184F" w:rsidRDefault="00AF5768" w:rsidP="00AF5768">
      <w:pPr>
        <w:ind w:right="276"/>
        <w:rPr>
          <w:rFonts w:asciiTheme="majorHAnsi" w:hAnsiTheme="majorHAnsi" w:cstheme="majorHAnsi"/>
          <w:sz w:val="8"/>
        </w:rPr>
      </w:pPr>
    </w:p>
    <w:p w14:paraId="63C16A8A" w14:textId="77777777" w:rsidR="00AF5768" w:rsidRPr="009A3611" w:rsidRDefault="00AF5768" w:rsidP="00AF5768">
      <w:pPr>
        <w:ind w:right="276"/>
        <w:rPr>
          <w:rFonts w:asciiTheme="majorHAnsi" w:hAnsiTheme="majorHAnsi" w:cstheme="majorHAnsi"/>
          <w:sz w:val="2"/>
          <w:szCs w:val="12"/>
        </w:rPr>
      </w:pPr>
    </w:p>
    <w:p w14:paraId="0E21283F" w14:textId="77777777" w:rsidR="00AF5768" w:rsidRPr="0034184F" w:rsidRDefault="00AF5768" w:rsidP="00AF5768">
      <w:pPr>
        <w:ind w:right="276"/>
        <w:rPr>
          <w:rFonts w:asciiTheme="majorHAnsi" w:hAnsiTheme="majorHAnsi" w:cs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:rsidRPr="0034184F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12DEA8E7" w:rsidR="00AF5768" w:rsidRPr="0034184F" w:rsidRDefault="00D00A9C" w:rsidP="00302A8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  <w:lang w:val="it-IT"/>
              </w:rPr>
              <w:t>PRASSI ESECUTIVE E REPERTORI – PIANOFORTE PER ORGANO MODERNO</w:t>
            </w:r>
          </w:p>
        </w:tc>
      </w:tr>
      <w:tr w:rsidR="00AF5768" w:rsidRPr="0034184F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296948C0" w:rsidR="00AF5768" w:rsidRPr="0034184F" w:rsidRDefault="00D00A9C" w:rsidP="0070261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Biennale – Biennio di Organo moderno</w:t>
            </w:r>
          </w:p>
        </w:tc>
      </w:tr>
    </w:tbl>
    <w:p w14:paraId="76E4A2B9" w14:textId="77777777" w:rsidR="00AF5768" w:rsidRPr="0034184F" w:rsidRDefault="00AF5768" w:rsidP="00AF5768">
      <w:pPr>
        <w:ind w:right="276"/>
        <w:rPr>
          <w:rFonts w:asciiTheme="majorHAnsi" w:hAnsiTheme="majorHAnsi" w:cstheme="majorHAnsi"/>
          <w:sz w:val="10"/>
          <w:szCs w:val="10"/>
        </w:rPr>
      </w:pPr>
    </w:p>
    <w:p w14:paraId="06FC7A96" w14:textId="342EED37" w:rsidR="00AF5768" w:rsidRPr="0034184F" w:rsidRDefault="00AF5768" w:rsidP="00AF5768">
      <w:pPr>
        <w:tabs>
          <w:tab w:val="left" w:pos="2835"/>
          <w:tab w:val="left" w:pos="3828"/>
          <w:tab w:val="left" w:pos="4253"/>
        </w:tabs>
        <w:rPr>
          <w:rFonts w:asciiTheme="majorHAnsi" w:hAnsiTheme="majorHAnsi" w:cstheme="majorHAnsi"/>
          <w:sz w:val="12"/>
          <w:szCs w:val="1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AF5768" w:rsidRPr="0034184F" w14:paraId="6E7C67D3" w14:textId="77777777" w:rsidTr="00AF5768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34184F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proofErr w:type="spellStart"/>
            <w:r w:rsidRPr="0034184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34184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34184F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4184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34184F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4184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34184F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4184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34184F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4184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34184F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4184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:rsidRPr="0034184F" w14:paraId="45A37733" w14:textId="77777777" w:rsidTr="002270E5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15D50F92" w:rsidR="00AF5768" w:rsidRPr="0034184F" w:rsidRDefault="002E2455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Integrative e affini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46ACF676" w:rsidR="00AF5768" w:rsidRPr="0034184F" w:rsidRDefault="0034184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lang w:val="it-IT"/>
              </w:rPr>
            </w:pPr>
            <w:r w:rsidRPr="0034184F">
              <w:rPr>
                <w:rFonts w:asciiTheme="majorHAnsi" w:hAnsiTheme="majorHAnsi" w:cstheme="majorHAnsi"/>
                <w:lang w:val="it-IT"/>
              </w:rPr>
              <w:t>Individuale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0960E15F" w:rsidR="00AF5768" w:rsidRPr="0034184F" w:rsidRDefault="0034184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</w:rPr>
            </w:pPr>
            <w:r w:rsidRPr="0034184F">
              <w:rPr>
                <w:rFonts w:asciiTheme="majorHAnsi" w:hAnsiTheme="majorHAnsi" w:cstheme="majorHAnsi"/>
              </w:rPr>
              <w:t>2/3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1574EA69" w:rsidR="00AF5768" w:rsidRPr="0034184F" w:rsidRDefault="00CA63A9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708B83E0" w:rsidR="00AF5768" w:rsidRPr="0034184F" w:rsidRDefault="00CA63A9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5263A693" w:rsidR="00AF5768" w:rsidRPr="0034184F" w:rsidRDefault="0034184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34184F">
              <w:rPr>
                <w:rFonts w:asciiTheme="majorHAnsi" w:hAnsiTheme="majorHAnsi" w:cstheme="majorHAnsi"/>
              </w:rPr>
              <w:t>Esame</w:t>
            </w:r>
            <w:proofErr w:type="spellEnd"/>
          </w:p>
        </w:tc>
      </w:tr>
    </w:tbl>
    <w:p w14:paraId="2B20C714" w14:textId="77777777" w:rsidR="00AF5768" w:rsidRPr="000408FD" w:rsidRDefault="00AF5768" w:rsidP="00AF5768">
      <w:pPr>
        <w:pStyle w:val="Titolo2"/>
        <w:spacing w:before="0"/>
        <w:ind w:right="1128"/>
        <w:rPr>
          <w:rFonts w:cstheme="majorHAnsi"/>
          <w:b w:val="0"/>
          <w:sz w:val="6"/>
          <w:szCs w:val="18"/>
        </w:rPr>
      </w:pPr>
    </w:p>
    <w:p w14:paraId="28B02CF5" w14:textId="77777777" w:rsidR="00D00A9C" w:rsidRDefault="00D00A9C" w:rsidP="007649A7">
      <w:pPr>
        <w:rPr>
          <w:rFonts w:asciiTheme="majorHAnsi" w:eastAsia="Times New Roman" w:hAnsiTheme="majorHAnsi" w:cstheme="majorHAnsi"/>
          <w:b/>
          <w:bCs/>
        </w:rPr>
      </w:pPr>
    </w:p>
    <w:p w14:paraId="299A42FA" w14:textId="78D7620D" w:rsidR="00D00A9C" w:rsidRPr="00D00A9C" w:rsidRDefault="00D00A9C" w:rsidP="007649A7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D00A9C">
        <w:rPr>
          <w:rFonts w:asciiTheme="majorHAnsi" w:eastAsia="Times New Roman" w:hAnsiTheme="majorHAnsi" w:cstheme="majorHAnsi"/>
          <w:b/>
          <w:bCs/>
          <w:sz w:val="28"/>
          <w:szCs w:val="28"/>
        </w:rPr>
        <w:t>Prassi esecutive e repertori I – Pianoforte per Organo moderno</w:t>
      </w:r>
    </w:p>
    <w:p w14:paraId="48633A7F" w14:textId="77777777" w:rsidR="00D00A9C" w:rsidRDefault="00D00A9C" w:rsidP="007649A7">
      <w:pPr>
        <w:rPr>
          <w:rFonts w:asciiTheme="majorHAnsi" w:hAnsiTheme="majorHAnsi" w:cstheme="majorHAnsi"/>
          <w:b/>
          <w:bCs/>
        </w:rPr>
      </w:pPr>
    </w:p>
    <w:p w14:paraId="265271BD" w14:textId="41B26BE1" w:rsidR="007649A7" w:rsidRDefault="007649A7" w:rsidP="00D00A9C">
      <w:pPr>
        <w:ind w:left="426"/>
        <w:rPr>
          <w:rFonts w:asciiTheme="majorHAnsi" w:hAnsiTheme="majorHAnsi" w:cstheme="majorHAnsi"/>
          <w:b/>
          <w:bCs/>
        </w:rPr>
      </w:pPr>
      <w:r w:rsidRPr="009A3611">
        <w:rPr>
          <w:rFonts w:asciiTheme="majorHAnsi" w:hAnsiTheme="majorHAnsi" w:cstheme="majorHAnsi"/>
          <w:b/>
          <w:bCs/>
        </w:rPr>
        <w:t>ESAME</w:t>
      </w:r>
    </w:p>
    <w:p w14:paraId="070D766D" w14:textId="0A488C01" w:rsidR="00D00A9C" w:rsidRDefault="00D00A9C" w:rsidP="00D00A9C">
      <w:pPr>
        <w:ind w:left="426"/>
        <w:rPr>
          <w:rFonts w:asciiTheme="majorHAnsi" w:hAnsiTheme="majorHAnsi" w:cstheme="majorHAnsi"/>
          <w:sz w:val="22"/>
          <w:szCs w:val="22"/>
        </w:rPr>
      </w:pPr>
      <w:r w:rsidRPr="00D00A9C">
        <w:rPr>
          <w:rFonts w:asciiTheme="majorHAnsi" w:hAnsiTheme="majorHAnsi" w:cstheme="majorHAnsi"/>
          <w:sz w:val="22"/>
          <w:szCs w:val="22"/>
        </w:rPr>
        <w:t>Esecuzione al pianoforte di un programma di durata non inferiore a 25 minuti, comprendente le composizioni per pianoforte solo di seguito elencate:</w:t>
      </w:r>
    </w:p>
    <w:p w14:paraId="1C2FC953" w14:textId="77777777" w:rsidR="00CA63A9" w:rsidRPr="00CA63A9" w:rsidRDefault="00CA63A9" w:rsidP="00D00A9C">
      <w:pPr>
        <w:ind w:left="426"/>
        <w:rPr>
          <w:rFonts w:asciiTheme="majorHAnsi" w:hAnsiTheme="majorHAnsi" w:cstheme="majorHAnsi"/>
          <w:sz w:val="12"/>
          <w:szCs w:val="12"/>
        </w:rPr>
      </w:pPr>
    </w:p>
    <w:p w14:paraId="73C3C112" w14:textId="77777777" w:rsidR="00D00A9C" w:rsidRPr="00D00A9C" w:rsidRDefault="00D00A9C" w:rsidP="00D00A9C">
      <w:pPr>
        <w:numPr>
          <w:ilvl w:val="0"/>
          <w:numId w:val="16"/>
        </w:numPr>
        <w:ind w:left="426" w:firstLine="0"/>
        <w:jc w:val="both"/>
        <w:rPr>
          <w:rFonts w:asciiTheme="majorHAnsi" w:hAnsiTheme="majorHAnsi" w:cstheme="majorHAnsi"/>
          <w:sz w:val="22"/>
          <w:szCs w:val="22"/>
        </w:rPr>
      </w:pPr>
      <w:r w:rsidRPr="00D00A9C">
        <w:rPr>
          <w:rFonts w:asciiTheme="majorHAnsi" w:hAnsiTheme="majorHAnsi" w:cstheme="majorHAnsi"/>
          <w:sz w:val="22"/>
          <w:szCs w:val="22"/>
        </w:rPr>
        <w:t xml:space="preserve">n.2 studi di difficoltà non inferiore agli studi di Cramer o </w:t>
      </w:r>
      <w:proofErr w:type="spellStart"/>
      <w:r w:rsidRPr="00D00A9C">
        <w:rPr>
          <w:rFonts w:asciiTheme="majorHAnsi" w:hAnsiTheme="majorHAnsi" w:cstheme="majorHAnsi"/>
          <w:sz w:val="22"/>
          <w:szCs w:val="22"/>
        </w:rPr>
        <w:t>Czerny</w:t>
      </w:r>
      <w:proofErr w:type="spellEnd"/>
      <w:r w:rsidRPr="00D00A9C">
        <w:rPr>
          <w:rFonts w:asciiTheme="majorHAnsi" w:hAnsiTheme="majorHAnsi" w:cstheme="majorHAnsi"/>
          <w:sz w:val="22"/>
          <w:szCs w:val="22"/>
        </w:rPr>
        <w:t xml:space="preserve"> op. 740;</w:t>
      </w:r>
    </w:p>
    <w:p w14:paraId="2ADD9BC7" w14:textId="77777777" w:rsidR="00D00A9C" w:rsidRPr="00D00A9C" w:rsidRDefault="00D00A9C" w:rsidP="00D00A9C">
      <w:pPr>
        <w:numPr>
          <w:ilvl w:val="0"/>
          <w:numId w:val="16"/>
        </w:numPr>
        <w:ind w:left="426" w:firstLine="0"/>
        <w:jc w:val="both"/>
        <w:rPr>
          <w:rFonts w:asciiTheme="majorHAnsi" w:hAnsiTheme="majorHAnsi" w:cstheme="majorHAnsi"/>
          <w:sz w:val="22"/>
          <w:szCs w:val="22"/>
        </w:rPr>
      </w:pPr>
      <w:r w:rsidRPr="00D00A9C">
        <w:rPr>
          <w:rFonts w:asciiTheme="majorHAnsi" w:hAnsiTheme="majorHAnsi" w:cstheme="majorHAnsi"/>
          <w:sz w:val="22"/>
          <w:szCs w:val="22"/>
        </w:rPr>
        <w:t>Esecuzione di una Sonata di Haydn, Clementi o Mozart;</w:t>
      </w:r>
    </w:p>
    <w:p w14:paraId="324F7529" w14:textId="77777777" w:rsidR="00D00A9C" w:rsidRPr="00D00A9C" w:rsidRDefault="00D00A9C" w:rsidP="00D00A9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D00A9C">
        <w:rPr>
          <w:rFonts w:asciiTheme="majorHAnsi" w:eastAsia="Times New Roman" w:hAnsiTheme="majorHAnsi" w:cstheme="majorHAnsi"/>
          <w:color w:val="000000"/>
          <w:sz w:val="22"/>
          <w:szCs w:val="22"/>
        </w:rPr>
        <w:t>Esecuzione di una composizione del periodo romantico;</w:t>
      </w:r>
    </w:p>
    <w:p w14:paraId="372E04FB" w14:textId="77777777" w:rsidR="00D00A9C" w:rsidRPr="00D00A9C" w:rsidRDefault="00D00A9C" w:rsidP="00D00A9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D00A9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Esecuzione di una composizione da Debussy ai nostri giorni. </w:t>
      </w:r>
    </w:p>
    <w:p w14:paraId="7B81D0DF" w14:textId="77777777" w:rsidR="00D00A9C" w:rsidRPr="00CA63A9" w:rsidRDefault="00D00A9C" w:rsidP="00D00A9C">
      <w:pPr>
        <w:ind w:firstLine="709"/>
        <w:rPr>
          <w:sz w:val="36"/>
          <w:szCs w:val="36"/>
        </w:rPr>
      </w:pPr>
    </w:p>
    <w:p w14:paraId="3FD9C83A" w14:textId="5DDD005C" w:rsidR="00D00A9C" w:rsidRPr="00D00A9C" w:rsidRDefault="00D00A9C" w:rsidP="00D00A9C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D00A9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Prassi esecutive e repertori 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I</w:t>
      </w:r>
      <w:r w:rsidRPr="00D00A9C">
        <w:rPr>
          <w:rFonts w:asciiTheme="majorHAnsi" w:eastAsia="Times New Roman" w:hAnsiTheme="majorHAnsi" w:cstheme="majorHAnsi"/>
          <w:b/>
          <w:bCs/>
          <w:sz w:val="28"/>
          <w:szCs w:val="28"/>
        </w:rPr>
        <w:t>I – Pianoforte per Organo moderno</w:t>
      </w:r>
    </w:p>
    <w:p w14:paraId="5EB6CFE5" w14:textId="0F29C386" w:rsidR="007649A7" w:rsidRDefault="007649A7" w:rsidP="00D00A9C">
      <w:pPr>
        <w:rPr>
          <w:rFonts w:asciiTheme="majorHAnsi" w:hAnsiTheme="majorHAnsi" w:cstheme="majorHAnsi"/>
          <w:sz w:val="22"/>
          <w:szCs w:val="22"/>
        </w:rPr>
      </w:pPr>
    </w:p>
    <w:p w14:paraId="0F0A8095" w14:textId="77777777" w:rsidR="00D00A9C" w:rsidRDefault="00D00A9C" w:rsidP="00D00A9C">
      <w:pPr>
        <w:ind w:left="426"/>
        <w:rPr>
          <w:rFonts w:asciiTheme="majorHAnsi" w:hAnsiTheme="majorHAnsi" w:cstheme="majorHAnsi"/>
          <w:b/>
          <w:bCs/>
        </w:rPr>
      </w:pPr>
      <w:r w:rsidRPr="009A3611">
        <w:rPr>
          <w:rFonts w:asciiTheme="majorHAnsi" w:hAnsiTheme="majorHAnsi" w:cstheme="majorHAnsi"/>
          <w:b/>
          <w:bCs/>
        </w:rPr>
        <w:t>ESAME</w:t>
      </w:r>
    </w:p>
    <w:p w14:paraId="55620069" w14:textId="77777777" w:rsidR="00CA63A9" w:rsidRPr="00CA63A9" w:rsidRDefault="00CA63A9" w:rsidP="00CA63A9">
      <w:pPr>
        <w:ind w:left="426"/>
        <w:rPr>
          <w:rFonts w:asciiTheme="majorHAnsi" w:hAnsiTheme="majorHAnsi" w:cstheme="majorHAnsi"/>
          <w:sz w:val="22"/>
          <w:szCs w:val="22"/>
        </w:rPr>
      </w:pPr>
      <w:r w:rsidRPr="00CA63A9">
        <w:rPr>
          <w:rFonts w:asciiTheme="majorHAnsi" w:hAnsiTheme="majorHAnsi" w:cstheme="majorHAnsi"/>
          <w:sz w:val="22"/>
          <w:szCs w:val="22"/>
        </w:rPr>
        <w:t>Esecuzione al pianoforte di un programma di durata non inferiore a 30 minuti, comprendente le composizioni per pianoforte solo di seguito elencate:</w:t>
      </w:r>
    </w:p>
    <w:p w14:paraId="1A00D258" w14:textId="77777777" w:rsidR="00CA63A9" w:rsidRPr="00CA63A9" w:rsidRDefault="00CA63A9" w:rsidP="00CA63A9">
      <w:pPr>
        <w:ind w:left="426"/>
        <w:rPr>
          <w:rFonts w:asciiTheme="majorHAnsi" w:eastAsia="Tahoma" w:hAnsiTheme="majorHAnsi" w:cstheme="majorHAnsi"/>
          <w:sz w:val="12"/>
          <w:szCs w:val="12"/>
        </w:rPr>
      </w:pPr>
    </w:p>
    <w:p w14:paraId="2C922EDF" w14:textId="77777777" w:rsidR="00CA63A9" w:rsidRPr="00CA63A9" w:rsidRDefault="00CA63A9" w:rsidP="00CA63A9">
      <w:pPr>
        <w:numPr>
          <w:ilvl w:val="0"/>
          <w:numId w:val="17"/>
        </w:numPr>
        <w:ind w:left="426" w:firstLine="0"/>
        <w:jc w:val="both"/>
        <w:rPr>
          <w:rFonts w:asciiTheme="majorHAnsi" w:hAnsiTheme="majorHAnsi" w:cstheme="majorHAnsi"/>
          <w:sz w:val="22"/>
          <w:szCs w:val="22"/>
        </w:rPr>
      </w:pPr>
      <w:r w:rsidRPr="00CA63A9">
        <w:rPr>
          <w:rFonts w:asciiTheme="majorHAnsi" w:hAnsiTheme="majorHAnsi" w:cstheme="majorHAnsi"/>
          <w:sz w:val="22"/>
          <w:szCs w:val="22"/>
        </w:rPr>
        <w:t xml:space="preserve">n.3 studi di difficoltà non inferiore agli studi di Cramer o </w:t>
      </w:r>
      <w:proofErr w:type="spellStart"/>
      <w:r w:rsidRPr="00CA63A9">
        <w:rPr>
          <w:rFonts w:asciiTheme="majorHAnsi" w:hAnsiTheme="majorHAnsi" w:cstheme="majorHAnsi"/>
          <w:sz w:val="22"/>
          <w:szCs w:val="22"/>
        </w:rPr>
        <w:t>Czerny</w:t>
      </w:r>
      <w:proofErr w:type="spellEnd"/>
      <w:r w:rsidRPr="00CA63A9">
        <w:rPr>
          <w:rFonts w:asciiTheme="majorHAnsi" w:hAnsiTheme="majorHAnsi" w:cstheme="majorHAnsi"/>
          <w:sz w:val="22"/>
          <w:szCs w:val="22"/>
        </w:rPr>
        <w:t xml:space="preserve"> op. 740;</w:t>
      </w:r>
    </w:p>
    <w:p w14:paraId="116F414F" w14:textId="77777777" w:rsidR="00CA63A9" w:rsidRPr="00CA63A9" w:rsidRDefault="00CA63A9" w:rsidP="00CA63A9">
      <w:pPr>
        <w:numPr>
          <w:ilvl w:val="0"/>
          <w:numId w:val="17"/>
        </w:numPr>
        <w:ind w:left="426" w:firstLine="0"/>
        <w:jc w:val="both"/>
        <w:rPr>
          <w:rFonts w:asciiTheme="majorHAnsi" w:hAnsiTheme="majorHAnsi" w:cstheme="majorHAnsi"/>
          <w:sz w:val="22"/>
          <w:szCs w:val="22"/>
        </w:rPr>
      </w:pPr>
      <w:r w:rsidRPr="00CA63A9">
        <w:rPr>
          <w:rFonts w:asciiTheme="majorHAnsi" w:hAnsiTheme="majorHAnsi" w:cstheme="majorHAnsi"/>
          <w:sz w:val="22"/>
          <w:szCs w:val="22"/>
        </w:rPr>
        <w:t>Uno studio di Chopin dall’ op. 10 o dall’ op. 25;</w:t>
      </w:r>
    </w:p>
    <w:p w14:paraId="692442C7" w14:textId="77777777" w:rsidR="00CA63A9" w:rsidRPr="00CA63A9" w:rsidRDefault="00CA63A9" w:rsidP="00CA63A9">
      <w:pPr>
        <w:numPr>
          <w:ilvl w:val="0"/>
          <w:numId w:val="17"/>
        </w:numPr>
        <w:ind w:left="426" w:firstLine="0"/>
        <w:jc w:val="both"/>
        <w:rPr>
          <w:rFonts w:asciiTheme="majorHAnsi" w:hAnsiTheme="majorHAnsi" w:cstheme="majorHAnsi"/>
          <w:sz w:val="22"/>
          <w:szCs w:val="22"/>
        </w:rPr>
      </w:pPr>
      <w:r w:rsidRPr="00CA63A9">
        <w:rPr>
          <w:rFonts w:asciiTheme="majorHAnsi" w:hAnsiTheme="majorHAnsi" w:cstheme="majorHAnsi"/>
          <w:sz w:val="22"/>
          <w:szCs w:val="22"/>
        </w:rPr>
        <w:t>Esecuzione di una Sonata di Beethoven o Schubert;</w:t>
      </w:r>
    </w:p>
    <w:p w14:paraId="61D01B0D" w14:textId="77777777" w:rsidR="00CA63A9" w:rsidRPr="00CA63A9" w:rsidRDefault="00CA63A9" w:rsidP="00CA63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CA63A9">
        <w:rPr>
          <w:rFonts w:asciiTheme="majorHAnsi" w:eastAsia="Times New Roman" w:hAnsiTheme="majorHAnsi" w:cstheme="majorHAnsi"/>
          <w:color w:val="000000"/>
          <w:sz w:val="22"/>
          <w:szCs w:val="22"/>
        </w:rPr>
        <w:t>Esecuzione di una composizione del periodo romantico;</w:t>
      </w:r>
    </w:p>
    <w:p w14:paraId="3C7137AF" w14:textId="77777777" w:rsidR="00CA63A9" w:rsidRPr="00CA63A9" w:rsidRDefault="00CA63A9" w:rsidP="00CA63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CA63A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Esecuzione di una composizione da Debussy ai nostri giorni. </w:t>
      </w:r>
    </w:p>
    <w:p w14:paraId="5E72111C" w14:textId="77777777" w:rsidR="00CA63A9" w:rsidRPr="00CA63A9" w:rsidRDefault="00CA63A9" w:rsidP="00CA63A9">
      <w:pPr>
        <w:ind w:left="426"/>
        <w:rPr>
          <w:rFonts w:asciiTheme="majorHAnsi" w:hAnsiTheme="majorHAnsi" w:cstheme="majorHAnsi"/>
          <w:sz w:val="22"/>
          <w:szCs w:val="22"/>
        </w:rPr>
      </w:pPr>
    </w:p>
    <w:p w14:paraId="59074586" w14:textId="77777777" w:rsidR="00CA63A9" w:rsidRPr="00CA63A9" w:rsidRDefault="00CA63A9" w:rsidP="00CA63A9">
      <w:pPr>
        <w:ind w:left="426"/>
        <w:rPr>
          <w:rFonts w:asciiTheme="majorHAnsi" w:hAnsiTheme="majorHAnsi" w:cstheme="majorHAnsi"/>
          <w:sz w:val="22"/>
          <w:szCs w:val="22"/>
        </w:rPr>
      </w:pPr>
      <w:r w:rsidRPr="00CA63A9">
        <w:rPr>
          <w:rFonts w:asciiTheme="majorHAnsi" w:hAnsiTheme="majorHAnsi" w:cstheme="majorHAnsi"/>
          <w:b/>
          <w:sz w:val="22"/>
          <w:szCs w:val="22"/>
        </w:rPr>
        <w:t xml:space="preserve">Nota: non è consentito </w:t>
      </w:r>
      <w:r w:rsidRPr="00CA63A9">
        <w:rPr>
          <w:rFonts w:asciiTheme="majorHAnsi" w:hAnsiTheme="majorHAnsi" w:cstheme="majorHAnsi"/>
          <w:sz w:val="22"/>
          <w:szCs w:val="22"/>
        </w:rPr>
        <w:t>al candidato ripetere brani già proposti nel programma della prima annualità.</w:t>
      </w:r>
    </w:p>
    <w:p w14:paraId="503EA9F2" w14:textId="77777777" w:rsidR="00D00A9C" w:rsidRPr="006D7EE6" w:rsidRDefault="00D00A9C" w:rsidP="00D00A9C">
      <w:pPr>
        <w:rPr>
          <w:rFonts w:asciiTheme="majorHAnsi" w:hAnsiTheme="majorHAnsi" w:cstheme="majorHAnsi"/>
          <w:sz w:val="22"/>
          <w:szCs w:val="22"/>
        </w:rPr>
      </w:pPr>
    </w:p>
    <w:sectPr w:rsidR="00D00A9C" w:rsidRPr="006D7EE6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451"/>
    <w:multiLevelType w:val="multilevel"/>
    <w:tmpl w:val="75606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20340"/>
    <w:multiLevelType w:val="multilevel"/>
    <w:tmpl w:val="BFE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upperLetter"/>
      <w:lvlText w:val="%4)"/>
      <w:lvlJc w:val="left"/>
      <w:pPr>
        <w:ind w:left="6881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37C70A18"/>
    <w:multiLevelType w:val="multilevel"/>
    <w:tmpl w:val="BFE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upperLetter"/>
      <w:lvlText w:val="%4)"/>
      <w:lvlJc w:val="left"/>
      <w:pPr>
        <w:ind w:left="6881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2363"/>
    <w:multiLevelType w:val="hybridMultilevel"/>
    <w:tmpl w:val="A2CE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97C58"/>
    <w:multiLevelType w:val="multilevel"/>
    <w:tmpl w:val="1A5A6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96E32"/>
    <w:multiLevelType w:val="multilevel"/>
    <w:tmpl w:val="CF4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upperLetter"/>
      <w:lvlText w:val="%4)"/>
      <w:lvlJc w:val="left"/>
      <w:pPr>
        <w:ind w:left="6881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15"/>
  </w:num>
  <w:num w:numId="8">
    <w:abstractNumId w:val="7"/>
  </w:num>
  <w:num w:numId="9">
    <w:abstractNumId w:val="2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1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408FD"/>
    <w:rsid w:val="00052A88"/>
    <w:rsid w:val="00062641"/>
    <w:rsid w:val="000B398E"/>
    <w:rsid w:val="000E2B7E"/>
    <w:rsid w:val="000F6FBC"/>
    <w:rsid w:val="001003A3"/>
    <w:rsid w:val="00113212"/>
    <w:rsid w:val="00166CDF"/>
    <w:rsid w:val="001D0EBC"/>
    <w:rsid w:val="001D361A"/>
    <w:rsid w:val="001E59B8"/>
    <w:rsid w:val="002049C1"/>
    <w:rsid w:val="00212FFA"/>
    <w:rsid w:val="0021783C"/>
    <w:rsid w:val="002270E5"/>
    <w:rsid w:val="0024307B"/>
    <w:rsid w:val="00256DEB"/>
    <w:rsid w:val="002868A7"/>
    <w:rsid w:val="002943C1"/>
    <w:rsid w:val="0029507C"/>
    <w:rsid w:val="002E2455"/>
    <w:rsid w:val="002F2AAE"/>
    <w:rsid w:val="002F43C1"/>
    <w:rsid w:val="002F7C70"/>
    <w:rsid w:val="00302A80"/>
    <w:rsid w:val="00302A9C"/>
    <w:rsid w:val="00317557"/>
    <w:rsid w:val="0034184F"/>
    <w:rsid w:val="003467BE"/>
    <w:rsid w:val="00352A2F"/>
    <w:rsid w:val="00360B02"/>
    <w:rsid w:val="003D37FE"/>
    <w:rsid w:val="003D66E7"/>
    <w:rsid w:val="00410313"/>
    <w:rsid w:val="00454542"/>
    <w:rsid w:val="00481D75"/>
    <w:rsid w:val="00497B08"/>
    <w:rsid w:val="004C5F93"/>
    <w:rsid w:val="004C6EDA"/>
    <w:rsid w:val="005C6808"/>
    <w:rsid w:val="00683C24"/>
    <w:rsid w:val="006A789F"/>
    <w:rsid w:val="006D51EE"/>
    <w:rsid w:val="006D7EE6"/>
    <w:rsid w:val="006E0B11"/>
    <w:rsid w:val="006F180C"/>
    <w:rsid w:val="00702618"/>
    <w:rsid w:val="007649A7"/>
    <w:rsid w:val="00796FEF"/>
    <w:rsid w:val="007C2A14"/>
    <w:rsid w:val="007C79FB"/>
    <w:rsid w:val="007D306D"/>
    <w:rsid w:val="007E22A4"/>
    <w:rsid w:val="007F54F4"/>
    <w:rsid w:val="008229AC"/>
    <w:rsid w:val="00863152"/>
    <w:rsid w:val="00864F8C"/>
    <w:rsid w:val="00884C53"/>
    <w:rsid w:val="008C6244"/>
    <w:rsid w:val="008E59C6"/>
    <w:rsid w:val="008E6DF4"/>
    <w:rsid w:val="00902FD7"/>
    <w:rsid w:val="00924124"/>
    <w:rsid w:val="00990D45"/>
    <w:rsid w:val="0099746C"/>
    <w:rsid w:val="009A3611"/>
    <w:rsid w:val="009B2184"/>
    <w:rsid w:val="009C2C99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C957F7"/>
    <w:rsid w:val="00CA63A9"/>
    <w:rsid w:val="00CC304C"/>
    <w:rsid w:val="00CD7678"/>
    <w:rsid w:val="00CF5640"/>
    <w:rsid w:val="00D00A9C"/>
    <w:rsid w:val="00D20056"/>
    <w:rsid w:val="00D7516D"/>
    <w:rsid w:val="00E03B4B"/>
    <w:rsid w:val="00E54CB1"/>
    <w:rsid w:val="00EF1AAD"/>
    <w:rsid w:val="00EF652E"/>
    <w:rsid w:val="00F04C65"/>
    <w:rsid w:val="00F72444"/>
    <w:rsid w:val="00F735CE"/>
    <w:rsid w:val="00F744FD"/>
    <w:rsid w:val="00F8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A6F8083D-4426-44C0-AB7F-5E293B09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01407-B83E-462E-BAFD-5341860A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16</cp:revision>
  <cp:lastPrinted>2016-04-28T14:40:00Z</cp:lastPrinted>
  <dcterms:created xsi:type="dcterms:W3CDTF">2016-07-01T18:40:00Z</dcterms:created>
  <dcterms:modified xsi:type="dcterms:W3CDTF">2020-12-01T12:36:00Z</dcterms:modified>
</cp:coreProperties>
</file>